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8D2" w:rsidRPr="00CD46AC" w:rsidRDefault="00FE2EBB" w:rsidP="00CD46AC">
      <w:pPr>
        <w:jc w:val="center"/>
        <w:rPr>
          <w:rFonts w:ascii="Book Antiqua" w:hAnsi="Book Antiqua"/>
          <w:sz w:val="24"/>
          <w:szCs w:val="24"/>
        </w:rPr>
      </w:pPr>
      <w:bookmarkStart w:id="0" w:name="_GoBack"/>
      <w:bookmarkEnd w:id="0"/>
      <w:r w:rsidRPr="00CD46AC">
        <w:rPr>
          <w:rFonts w:ascii="Book Antiqua" w:hAnsi="Book Antiqua"/>
          <w:sz w:val="24"/>
          <w:szCs w:val="24"/>
        </w:rPr>
        <w:t xml:space="preserve">Making Your Gender Roles </w:t>
      </w:r>
      <w:r w:rsidR="00CD46AC" w:rsidRPr="00CD46AC">
        <w:rPr>
          <w:rFonts w:ascii="Book Antiqua" w:hAnsi="Book Antiqua"/>
          <w:sz w:val="24"/>
          <w:szCs w:val="24"/>
        </w:rPr>
        <w:t>Conscious</w:t>
      </w:r>
    </w:p>
    <w:p w:rsidR="00FE2EBB" w:rsidRPr="00CD46AC" w:rsidRDefault="00FE2EBB">
      <w:pPr>
        <w:rPr>
          <w:rFonts w:ascii="Book Antiqua" w:hAnsi="Book Antiqua"/>
          <w:sz w:val="20"/>
          <w:szCs w:val="20"/>
        </w:rPr>
      </w:pPr>
      <w:r w:rsidRPr="00CD46AC">
        <w:rPr>
          <w:rFonts w:ascii="Book Antiqua" w:hAnsi="Book Antiqua"/>
          <w:sz w:val="20"/>
          <w:szCs w:val="20"/>
        </w:rPr>
        <w:t xml:space="preserve">Listed below is a number of chores/life tasks that you and your spouse will need to handle in marriage.  To make your unconscious understanding of roles conscious, first indicate how your parents handled these tasks.  Then write down how you would like to divide up the tasks, according to your understanding of your own and your partner’s interests, time, and abilities.  </w:t>
      </w:r>
      <w:r w:rsidR="00CD46AC" w:rsidRPr="00CD46AC">
        <w:rPr>
          <w:rFonts w:ascii="Book Antiqua" w:hAnsi="Book Antiqua"/>
          <w:sz w:val="20"/>
          <w:szCs w:val="20"/>
        </w:rPr>
        <w:t>Finally</w:t>
      </w:r>
      <w:r w:rsidRPr="00CD46AC">
        <w:rPr>
          <w:rFonts w:ascii="Book Antiqua" w:hAnsi="Book Antiqua"/>
          <w:sz w:val="20"/>
          <w:szCs w:val="20"/>
        </w:rPr>
        <w:t xml:space="preserve">, compare your list with your partner’s list, and discuss the results.   </w:t>
      </w:r>
    </w:p>
    <w:tbl>
      <w:tblPr>
        <w:tblStyle w:val="TableGrid"/>
        <w:tblW w:w="0" w:type="auto"/>
        <w:tblLayout w:type="fixed"/>
        <w:tblLook w:val="04A0" w:firstRow="1" w:lastRow="0" w:firstColumn="1" w:lastColumn="0" w:noHBand="0" w:noVBand="1"/>
      </w:tblPr>
      <w:tblGrid>
        <w:gridCol w:w="2808"/>
        <w:gridCol w:w="1170"/>
        <w:gridCol w:w="900"/>
        <w:gridCol w:w="990"/>
        <w:gridCol w:w="810"/>
        <w:gridCol w:w="900"/>
        <w:gridCol w:w="990"/>
        <w:gridCol w:w="1008"/>
      </w:tblGrid>
      <w:tr w:rsidR="00FE2EBB" w:rsidRPr="00CD46AC" w:rsidTr="00FE2EBB">
        <w:tc>
          <w:tcPr>
            <w:tcW w:w="2808" w:type="dxa"/>
          </w:tcPr>
          <w:p w:rsidR="00FE2EBB" w:rsidRPr="00CD46AC" w:rsidRDefault="00FE2EBB" w:rsidP="00FE2EBB">
            <w:pPr>
              <w:jc w:val="center"/>
              <w:rPr>
                <w:rFonts w:ascii="Book Antiqua" w:hAnsi="Book Antiqua"/>
                <w:sz w:val="20"/>
                <w:szCs w:val="20"/>
              </w:rPr>
            </w:pPr>
          </w:p>
          <w:p w:rsidR="00FE2EBB" w:rsidRPr="00CD46AC" w:rsidRDefault="00FE2EBB" w:rsidP="00FE2EBB">
            <w:pPr>
              <w:jc w:val="center"/>
              <w:rPr>
                <w:rFonts w:ascii="Book Antiqua" w:hAnsi="Book Antiqua"/>
                <w:sz w:val="20"/>
                <w:szCs w:val="20"/>
              </w:rPr>
            </w:pPr>
            <w:r w:rsidRPr="00CD46AC">
              <w:rPr>
                <w:rFonts w:ascii="Book Antiqua" w:hAnsi="Book Antiqua"/>
                <w:sz w:val="20"/>
                <w:szCs w:val="20"/>
              </w:rPr>
              <w:t>Task</w:t>
            </w:r>
          </w:p>
        </w:tc>
        <w:tc>
          <w:tcPr>
            <w:tcW w:w="1170" w:type="dxa"/>
          </w:tcPr>
          <w:p w:rsidR="00FE2EBB" w:rsidRPr="00CD46AC" w:rsidRDefault="00FE2EBB" w:rsidP="00FE2EBB">
            <w:pPr>
              <w:jc w:val="center"/>
              <w:rPr>
                <w:rFonts w:ascii="Book Antiqua" w:hAnsi="Book Antiqua"/>
                <w:sz w:val="20"/>
                <w:szCs w:val="20"/>
              </w:rPr>
            </w:pPr>
            <w:r w:rsidRPr="00CD46AC">
              <w:rPr>
                <w:rFonts w:ascii="Book Antiqua" w:hAnsi="Book Antiqua"/>
                <w:sz w:val="20"/>
                <w:szCs w:val="20"/>
              </w:rPr>
              <w:t>Your Mother</w:t>
            </w:r>
          </w:p>
        </w:tc>
        <w:tc>
          <w:tcPr>
            <w:tcW w:w="900" w:type="dxa"/>
          </w:tcPr>
          <w:p w:rsidR="00FE2EBB" w:rsidRPr="00CD46AC" w:rsidRDefault="00FE2EBB" w:rsidP="00FE2EBB">
            <w:pPr>
              <w:jc w:val="center"/>
              <w:rPr>
                <w:rFonts w:ascii="Book Antiqua" w:hAnsi="Book Antiqua"/>
                <w:sz w:val="20"/>
                <w:szCs w:val="20"/>
              </w:rPr>
            </w:pPr>
            <w:r w:rsidRPr="00CD46AC">
              <w:rPr>
                <w:rFonts w:ascii="Book Antiqua" w:hAnsi="Book Antiqua"/>
                <w:sz w:val="20"/>
                <w:szCs w:val="20"/>
              </w:rPr>
              <w:t>Your Father</w:t>
            </w:r>
          </w:p>
        </w:tc>
        <w:tc>
          <w:tcPr>
            <w:tcW w:w="990" w:type="dxa"/>
          </w:tcPr>
          <w:p w:rsidR="00FE2EBB" w:rsidRPr="00CD46AC" w:rsidRDefault="00FE2EBB" w:rsidP="00FE2EBB">
            <w:pPr>
              <w:jc w:val="center"/>
              <w:rPr>
                <w:rFonts w:ascii="Book Antiqua" w:hAnsi="Book Antiqua"/>
                <w:sz w:val="20"/>
                <w:szCs w:val="20"/>
              </w:rPr>
            </w:pPr>
            <w:r w:rsidRPr="00CD46AC">
              <w:rPr>
                <w:rFonts w:ascii="Book Antiqua" w:hAnsi="Book Antiqua"/>
                <w:sz w:val="20"/>
                <w:szCs w:val="20"/>
              </w:rPr>
              <w:t>Both Parents</w:t>
            </w:r>
          </w:p>
        </w:tc>
        <w:tc>
          <w:tcPr>
            <w:tcW w:w="810" w:type="dxa"/>
          </w:tcPr>
          <w:p w:rsidR="00FE2EBB" w:rsidRPr="00CD46AC" w:rsidRDefault="00FE2EBB" w:rsidP="00FE2EBB">
            <w:pPr>
              <w:jc w:val="center"/>
              <w:rPr>
                <w:rFonts w:ascii="Book Antiqua" w:hAnsi="Book Antiqua"/>
                <w:sz w:val="20"/>
                <w:szCs w:val="20"/>
              </w:rPr>
            </w:pPr>
          </w:p>
          <w:p w:rsidR="00FE2EBB" w:rsidRPr="00CD46AC" w:rsidRDefault="00FE2EBB" w:rsidP="00FE2EBB">
            <w:pPr>
              <w:jc w:val="center"/>
              <w:rPr>
                <w:rFonts w:ascii="Book Antiqua" w:hAnsi="Book Antiqua"/>
                <w:sz w:val="20"/>
                <w:szCs w:val="20"/>
              </w:rPr>
            </w:pPr>
            <w:r w:rsidRPr="00CD46AC">
              <w:rPr>
                <w:rFonts w:ascii="Book Antiqua" w:hAnsi="Book Antiqua"/>
                <w:sz w:val="20"/>
                <w:szCs w:val="20"/>
              </w:rPr>
              <w:t>You</w:t>
            </w:r>
          </w:p>
        </w:tc>
        <w:tc>
          <w:tcPr>
            <w:tcW w:w="900" w:type="dxa"/>
          </w:tcPr>
          <w:p w:rsidR="00FE2EBB" w:rsidRPr="00CD46AC" w:rsidRDefault="00FE2EBB" w:rsidP="00FE2EBB">
            <w:pPr>
              <w:jc w:val="center"/>
              <w:rPr>
                <w:rFonts w:ascii="Book Antiqua" w:hAnsi="Book Antiqua"/>
                <w:sz w:val="20"/>
                <w:szCs w:val="20"/>
              </w:rPr>
            </w:pPr>
            <w:r w:rsidRPr="00CD46AC">
              <w:rPr>
                <w:rFonts w:ascii="Book Antiqua" w:hAnsi="Book Antiqua"/>
                <w:sz w:val="20"/>
                <w:szCs w:val="20"/>
              </w:rPr>
              <w:t>Your Spouse</w:t>
            </w:r>
          </w:p>
        </w:tc>
        <w:tc>
          <w:tcPr>
            <w:tcW w:w="990" w:type="dxa"/>
          </w:tcPr>
          <w:p w:rsidR="00FE2EBB" w:rsidRPr="00CD46AC" w:rsidRDefault="00FE2EBB" w:rsidP="00FE2EBB">
            <w:pPr>
              <w:jc w:val="center"/>
              <w:rPr>
                <w:rFonts w:ascii="Book Antiqua" w:hAnsi="Book Antiqua"/>
                <w:sz w:val="20"/>
                <w:szCs w:val="20"/>
              </w:rPr>
            </w:pPr>
            <w:r w:rsidRPr="00CD46AC">
              <w:rPr>
                <w:rFonts w:ascii="Book Antiqua" w:hAnsi="Book Antiqua"/>
                <w:sz w:val="20"/>
                <w:szCs w:val="20"/>
              </w:rPr>
              <w:t>Both of You</w:t>
            </w:r>
          </w:p>
        </w:tc>
        <w:tc>
          <w:tcPr>
            <w:tcW w:w="1008" w:type="dxa"/>
          </w:tcPr>
          <w:p w:rsidR="00FE2EBB" w:rsidRPr="00CD46AC" w:rsidRDefault="00FE2EBB" w:rsidP="00FE2EBB">
            <w:pPr>
              <w:jc w:val="center"/>
              <w:rPr>
                <w:rFonts w:ascii="Book Antiqua" w:hAnsi="Book Antiqua"/>
                <w:sz w:val="20"/>
                <w:szCs w:val="20"/>
              </w:rPr>
            </w:pPr>
            <w:r w:rsidRPr="00CD46AC">
              <w:rPr>
                <w:rFonts w:ascii="Book Antiqua" w:hAnsi="Book Antiqua"/>
                <w:sz w:val="20"/>
                <w:szCs w:val="20"/>
              </w:rPr>
              <w:t>Finial Decision</w:t>
            </w:r>
          </w:p>
        </w:tc>
      </w:tr>
      <w:tr w:rsidR="00FE2EBB" w:rsidRPr="00CD46AC" w:rsidTr="00FE2EBB">
        <w:tc>
          <w:tcPr>
            <w:tcW w:w="2808" w:type="dxa"/>
          </w:tcPr>
          <w:p w:rsidR="00FE2EBB" w:rsidRPr="00CD46AC" w:rsidRDefault="00FE2EBB">
            <w:pPr>
              <w:rPr>
                <w:rFonts w:ascii="Book Antiqua" w:hAnsi="Book Antiqua"/>
                <w:sz w:val="20"/>
                <w:szCs w:val="20"/>
              </w:rPr>
            </w:pPr>
            <w:r w:rsidRPr="00CD46AC">
              <w:rPr>
                <w:rFonts w:ascii="Book Antiqua" w:hAnsi="Book Antiqua"/>
                <w:sz w:val="20"/>
                <w:szCs w:val="20"/>
              </w:rPr>
              <w:t>Providing income</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FE2EBB">
            <w:pPr>
              <w:rPr>
                <w:rFonts w:ascii="Book Antiqua" w:hAnsi="Book Antiqua"/>
                <w:sz w:val="20"/>
                <w:szCs w:val="20"/>
              </w:rPr>
            </w:pPr>
            <w:r w:rsidRPr="00CD46AC">
              <w:rPr>
                <w:rFonts w:ascii="Book Antiqua" w:hAnsi="Book Antiqua"/>
                <w:sz w:val="20"/>
                <w:szCs w:val="20"/>
              </w:rPr>
              <w:t>Staying home with children</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FE2EBB">
            <w:pPr>
              <w:rPr>
                <w:rFonts w:ascii="Book Antiqua" w:hAnsi="Book Antiqua"/>
                <w:sz w:val="20"/>
                <w:szCs w:val="20"/>
              </w:rPr>
            </w:pPr>
            <w:r w:rsidRPr="00CD46AC">
              <w:rPr>
                <w:rFonts w:ascii="Book Antiqua" w:hAnsi="Book Antiqua"/>
                <w:sz w:val="20"/>
                <w:szCs w:val="20"/>
              </w:rPr>
              <w:t>Paying bills and handling finances</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FE2EBB">
            <w:pPr>
              <w:rPr>
                <w:rFonts w:ascii="Book Antiqua" w:hAnsi="Book Antiqua"/>
                <w:sz w:val="20"/>
                <w:szCs w:val="20"/>
              </w:rPr>
            </w:pPr>
            <w:r w:rsidRPr="00CD46AC">
              <w:rPr>
                <w:rFonts w:ascii="Book Antiqua" w:hAnsi="Book Antiqua"/>
                <w:sz w:val="20"/>
                <w:szCs w:val="20"/>
              </w:rPr>
              <w:t>Yard work</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FE2EBB">
            <w:pPr>
              <w:rPr>
                <w:rFonts w:ascii="Book Antiqua" w:hAnsi="Book Antiqua"/>
                <w:sz w:val="20"/>
                <w:szCs w:val="20"/>
              </w:rPr>
            </w:pPr>
            <w:r w:rsidRPr="00CD46AC">
              <w:rPr>
                <w:rFonts w:ascii="Book Antiqua" w:hAnsi="Book Antiqua"/>
                <w:sz w:val="20"/>
                <w:szCs w:val="20"/>
              </w:rPr>
              <w:t>Automobile maint</w:t>
            </w:r>
            <w:r w:rsidR="00CD46AC" w:rsidRPr="00CD46AC">
              <w:rPr>
                <w:rFonts w:ascii="Book Antiqua" w:hAnsi="Book Antiqua"/>
                <w:sz w:val="20"/>
                <w:szCs w:val="20"/>
              </w:rPr>
              <w:t>en</w:t>
            </w:r>
            <w:r w:rsidRPr="00CD46AC">
              <w:rPr>
                <w:rFonts w:ascii="Book Antiqua" w:hAnsi="Book Antiqua"/>
                <w:sz w:val="20"/>
                <w:szCs w:val="20"/>
              </w:rPr>
              <w:t>ance</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sidRPr="00CD46AC">
              <w:rPr>
                <w:rFonts w:ascii="Book Antiqua" w:hAnsi="Book Antiqua"/>
                <w:sz w:val="20"/>
                <w:szCs w:val="20"/>
              </w:rPr>
              <w:t>Fixing things around the house</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Laundry</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Making the bed</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Doing the dishes</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Cleaning</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Cooking and baking</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Taking out the trash</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Grocery shopping</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Caring for a pet</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Scheduling social events</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Maintaining ties with friends and relatives</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Planning vacations</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Talking about spiritual matters</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Initiating sex</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Decorating the house</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Making major decisions</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Initiating discussion about the relationship</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Keeping the house neat and orderly</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Disciplining the children</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Taking care of the children</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Shopping for other needs</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r w:rsidR="00FE2EBB" w:rsidRPr="00CD46AC" w:rsidTr="00FE2EBB">
        <w:tc>
          <w:tcPr>
            <w:tcW w:w="2808" w:type="dxa"/>
          </w:tcPr>
          <w:p w:rsidR="00FE2EBB" w:rsidRPr="00CD46AC" w:rsidRDefault="00CD46AC">
            <w:pPr>
              <w:rPr>
                <w:rFonts w:ascii="Book Antiqua" w:hAnsi="Book Antiqua"/>
                <w:sz w:val="20"/>
                <w:szCs w:val="20"/>
              </w:rPr>
            </w:pPr>
            <w:r>
              <w:rPr>
                <w:rFonts w:ascii="Book Antiqua" w:hAnsi="Book Antiqua"/>
                <w:sz w:val="20"/>
                <w:szCs w:val="20"/>
              </w:rPr>
              <w:t>Other</w:t>
            </w:r>
          </w:p>
        </w:tc>
        <w:tc>
          <w:tcPr>
            <w:tcW w:w="117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810" w:type="dxa"/>
          </w:tcPr>
          <w:p w:rsidR="00FE2EBB" w:rsidRPr="00CD46AC" w:rsidRDefault="00FE2EBB">
            <w:pPr>
              <w:rPr>
                <w:rFonts w:ascii="Book Antiqua" w:hAnsi="Book Antiqua"/>
                <w:sz w:val="20"/>
                <w:szCs w:val="20"/>
              </w:rPr>
            </w:pPr>
          </w:p>
        </w:tc>
        <w:tc>
          <w:tcPr>
            <w:tcW w:w="900" w:type="dxa"/>
          </w:tcPr>
          <w:p w:rsidR="00FE2EBB" w:rsidRPr="00CD46AC" w:rsidRDefault="00FE2EBB">
            <w:pPr>
              <w:rPr>
                <w:rFonts w:ascii="Book Antiqua" w:hAnsi="Book Antiqua"/>
                <w:sz w:val="20"/>
                <w:szCs w:val="20"/>
              </w:rPr>
            </w:pPr>
          </w:p>
        </w:tc>
        <w:tc>
          <w:tcPr>
            <w:tcW w:w="990" w:type="dxa"/>
          </w:tcPr>
          <w:p w:rsidR="00FE2EBB" w:rsidRPr="00CD46AC" w:rsidRDefault="00FE2EBB">
            <w:pPr>
              <w:rPr>
                <w:rFonts w:ascii="Book Antiqua" w:hAnsi="Book Antiqua"/>
                <w:sz w:val="20"/>
                <w:szCs w:val="20"/>
              </w:rPr>
            </w:pPr>
          </w:p>
        </w:tc>
        <w:tc>
          <w:tcPr>
            <w:tcW w:w="1008" w:type="dxa"/>
          </w:tcPr>
          <w:p w:rsidR="00FE2EBB" w:rsidRPr="00CD46AC" w:rsidRDefault="00FE2EBB">
            <w:pPr>
              <w:rPr>
                <w:rFonts w:ascii="Book Antiqua" w:hAnsi="Book Antiqua"/>
                <w:sz w:val="20"/>
                <w:szCs w:val="20"/>
              </w:rPr>
            </w:pPr>
          </w:p>
        </w:tc>
      </w:tr>
    </w:tbl>
    <w:p w:rsidR="00FE2EBB" w:rsidRDefault="00FE2EBB">
      <w:pPr>
        <w:rPr>
          <w:rFonts w:ascii="Book Antiqua" w:hAnsi="Book Antiqua"/>
          <w:sz w:val="20"/>
          <w:szCs w:val="20"/>
        </w:rPr>
      </w:pPr>
    </w:p>
    <w:p w:rsidR="00CD46AC" w:rsidRDefault="00CD46AC" w:rsidP="00CD46AC">
      <w:pPr>
        <w:pStyle w:val="ListParagraph"/>
        <w:numPr>
          <w:ilvl w:val="0"/>
          <w:numId w:val="1"/>
        </w:numPr>
        <w:rPr>
          <w:rFonts w:ascii="Book Antiqua" w:hAnsi="Book Antiqua"/>
          <w:sz w:val="20"/>
          <w:szCs w:val="20"/>
        </w:rPr>
      </w:pPr>
      <w:r>
        <w:rPr>
          <w:rFonts w:ascii="Book Antiqua" w:hAnsi="Book Antiqua"/>
          <w:sz w:val="20"/>
          <w:szCs w:val="20"/>
        </w:rPr>
        <w:t xml:space="preserve"> What role behaviors do you tend to agree upon?</w:t>
      </w:r>
    </w:p>
    <w:p w:rsidR="00CD46AC" w:rsidRDefault="00CD46AC" w:rsidP="00CD46AC">
      <w:pPr>
        <w:pStyle w:val="ListParagraph"/>
        <w:numPr>
          <w:ilvl w:val="0"/>
          <w:numId w:val="1"/>
        </w:numPr>
        <w:rPr>
          <w:rFonts w:ascii="Book Antiqua" w:hAnsi="Book Antiqua"/>
          <w:sz w:val="20"/>
          <w:szCs w:val="20"/>
        </w:rPr>
      </w:pPr>
      <w:r>
        <w:rPr>
          <w:rFonts w:ascii="Book Antiqua" w:hAnsi="Book Antiqua"/>
          <w:sz w:val="20"/>
          <w:szCs w:val="20"/>
        </w:rPr>
        <w:t>What role behaviors do you tend to see quite differently?</w:t>
      </w:r>
    </w:p>
    <w:p w:rsidR="00CD46AC" w:rsidRPr="00CD46AC" w:rsidRDefault="00CD46AC" w:rsidP="00CD46AC">
      <w:pPr>
        <w:pStyle w:val="ListParagraph"/>
        <w:numPr>
          <w:ilvl w:val="0"/>
          <w:numId w:val="1"/>
        </w:numPr>
        <w:rPr>
          <w:rFonts w:ascii="Book Antiqua" w:hAnsi="Book Antiqua"/>
          <w:sz w:val="20"/>
          <w:szCs w:val="20"/>
        </w:rPr>
      </w:pPr>
      <w:r>
        <w:rPr>
          <w:rFonts w:ascii="Book Antiqua" w:hAnsi="Book Antiqua"/>
          <w:sz w:val="20"/>
          <w:szCs w:val="20"/>
        </w:rPr>
        <w:t>How are you going to adjust your expectations on the role behaviors where you are currently not in sync?</w:t>
      </w:r>
    </w:p>
    <w:sectPr w:rsidR="00CD46AC" w:rsidRPr="00CD4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B5CFB"/>
    <w:multiLevelType w:val="hybridMultilevel"/>
    <w:tmpl w:val="0F940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EBB"/>
    <w:rsid w:val="00101A0D"/>
    <w:rsid w:val="002179F8"/>
    <w:rsid w:val="003B68D2"/>
    <w:rsid w:val="00CD46AC"/>
    <w:rsid w:val="00F66495"/>
    <w:rsid w:val="00FE2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E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46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E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4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1375</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Semko</dc:creator>
  <cp:lastModifiedBy>Alexis Shaak</cp:lastModifiedBy>
  <cp:revision>2</cp:revision>
  <dcterms:created xsi:type="dcterms:W3CDTF">2014-09-18T01:14:00Z</dcterms:created>
  <dcterms:modified xsi:type="dcterms:W3CDTF">2014-09-18T01:14:00Z</dcterms:modified>
</cp:coreProperties>
</file>