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14BC" w14:textId="77777777" w:rsidR="00436E1F" w:rsidRPr="00C34108" w:rsidRDefault="00C34108" w:rsidP="00C34108">
      <w:pPr>
        <w:jc w:val="center"/>
        <w:rPr>
          <w:rFonts w:ascii="Copperplate Gothic Bold" w:hAnsi="Copperplate Gothic Bold"/>
          <w:sz w:val="56"/>
          <w:szCs w:val="56"/>
        </w:rPr>
      </w:pPr>
      <w:bookmarkStart w:id="0" w:name="_GoBack"/>
      <w:bookmarkEnd w:id="0"/>
      <w:r w:rsidRPr="00C34108">
        <w:rPr>
          <w:rFonts w:ascii="Copperplate Gothic Bold" w:hAnsi="Copperplate Gothic Bold"/>
          <w:sz w:val="56"/>
          <w:szCs w:val="56"/>
        </w:rPr>
        <w:t>Friday Night Out</w:t>
      </w:r>
    </w:p>
    <w:p w14:paraId="61DE511A" w14:textId="77777777" w:rsidR="00C34108" w:rsidRDefault="00C34108" w:rsidP="00C34108">
      <w:pPr>
        <w:jc w:val="center"/>
        <w:rPr>
          <w:rFonts w:ascii="Copperplate Gothic Bold" w:hAnsi="Copperplate Gothic Bold"/>
          <w:i/>
          <w:sz w:val="28"/>
          <w:szCs w:val="28"/>
        </w:rPr>
      </w:pPr>
      <w:r w:rsidRPr="00C34108">
        <w:rPr>
          <w:rFonts w:ascii="Copperplate Gothic Bold" w:hAnsi="Copperplate Gothic Bold"/>
          <w:i/>
          <w:sz w:val="28"/>
          <w:szCs w:val="28"/>
        </w:rPr>
        <w:t>120 days to a better marriage</w:t>
      </w:r>
    </w:p>
    <w:p w14:paraId="28DA465C" w14:textId="77777777" w:rsidR="00C34108" w:rsidRDefault="00C34108" w:rsidP="00C34108">
      <w:pPr>
        <w:rPr>
          <w:rFonts w:ascii="Copperplate Gothic Bold" w:hAnsi="Copperplate Gothic Bold"/>
          <w:sz w:val="24"/>
          <w:szCs w:val="24"/>
        </w:rPr>
      </w:pPr>
    </w:p>
    <w:p w14:paraId="58CA112F" w14:textId="77777777" w:rsidR="00C34108" w:rsidRPr="00C34108" w:rsidRDefault="00EF1158" w:rsidP="00C3410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Session Two</w:t>
      </w:r>
      <w:r w:rsidR="000B51C5">
        <w:rPr>
          <w:rFonts w:ascii="Copperplate Gothic Bold" w:hAnsi="Copperplate Gothic Bold"/>
          <w:sz w:val="24"/>
          <w:szCs w:val="24"/>
        </w:rPr>
        <w:t>:  Mastering Your Marriage</w:t>
      </w:r>
    </w:p>
    <w:p w14:paraId="5B022924" w14:textId="251CA41B" w:rsidR="00C34108" w:rsidRDefault="000B51C5" w:rsidP="00C3410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 xml:space="preserve">Assignment One: </w:t>
      </w:r>
      <w:r w:rsidR="00720703">
        <w:rPr>
          <w:rFonts w:ascii="Copperplate Gothic Bold" w:hAnsi="Copperplate Gothic Bold"/>
          <w:sz w:val="24"/>
          <w:szCs w:val="24"/>
        </w:rPr>
        <w:t>Mastering Your Marital Differences</w:t>
      </w:r>
    </w:p>
    <w:p w14:paraId="6B41C0FE" w14:textId="45AC5CDE" w:rsidR="000B51C5" w:rsidRPr="00720703" w:rsidRDefault="00720703" w:rsidP="00C34108">
      <w:pPr>
        <w:rPr>
          <w:rFonts w:ascii="Copperplate Gothic Bold" w:hAnsi="Copperplate Gothic Bold"/>
          <w:sz w:val="24"/>
          <w:szCs w:val="24"/>
        </w:rPr>
      </w:pPr>
      <w:r w:rsidRPr="00720703">
        <w:rPr>
          <w:rFonts w:ascii="Copperplate Gothic Bold" w:hAnsi="Copperplate Gothic Bold"/>
          <w:sz w:val="24"/>
          <w:szCs w:val="24"/>
        </w:rPr>
        <w:t>Ephesians 5:21-33</w:t>
      </w:r>
      <w:r>
        <w:rPr>
          <w:rFonts w:ascii="Copperplate Gothic Bold" w:hAnsi="Copperplate Gothic Bold"/>
          <w:sz w:val="24"/>
          <w:szCs w:val="24"/>
        </w:rPr>
        <w:t xml:space="preserve"> (see below)</w:t>
      </w:r>
    </w:p>
    <w:p w14:paraId="2BD51280" w14:textId="77777777" w:rsidR="00720703" w:rsidRPr="00720703" w:rsidRDefault="00720703" w:rsidP="00720703">
      <w:pPr>
        <w:spacing w:after="0" w:line="240" w:lineRule="auto"/>
        <w:rPr>
          <w:rFonts w:ascii="Copperplate Gothic Bold" w:eastAsia="Times New Roman" w:hAnsi="Copperplate Gothic Bold" w:cs="Times New Roman"/>
          <w:szCs w:val="24"/>
        </w:rPr>
      </w:pP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21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Submit to one another out of reverence for Christ. </w:t>
      </w:r>
    </w:p>
    <w:p w14:paraId="28338980" w14:textId="77777777" w:rsidR="00720703" w:rsidRPr="00720703" w:rsidRDefault="00720703" w:rsidP="00720703">
      <w:pPr>
        <w:spacing w:before="100" w:beforeAutospacing="1" w:after="100" w:afterAutospacing="1" w:line="240" w:lineRule="auto"/>
        <w:rPr>
          <w:rFonts w:ascii="Copperplate Gothic Bold" w:eastAsia="Times New Roman" w:hAnsi="Copperplate Gothic Bold" w:cs="Times New Roman"/>
          <w:szCs w:val="24"/>
        </w:rPr>
      </w:pP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22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Wives, submit yourselves to your own husbands as you do to the Lord. </w:t>
      </w: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23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For the husband is the head of the wife as Christ is the head of the church, his body, of which he is the Savior. </w:t>
      </w: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24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Now as the church submits to Christ, so also wives should submit to their husbands in everything. </w:t>
      </w:r>
    </w:p>
    <w:p w14:paraId="5C2EB489" w14:textId="0D02F637" w:rsidR="00720703" w:rsidRPr="00720703" w:rsidRDefault="00720703" w:rsidP="00720703">
      <w:pPr>
        <w:spacing w:before="100" w:beforeAutospacing="1" w:after="100" w:afterAutospacing="1" w:line="240" w:lineRule="auto"/>
        <w:rPr>
          <w:rFonts w:ascii="Copperplate Gothic Bold" w:eastAsia="Times New Roman" w:hAnsi="Copperplate Gothic Bold" w:cs="Times New Roman"/>
          <w:szCs w:val="24"/>
        </w:rPr>
      </w:pP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25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Husbands, love your wives, just as Christ loved the church and gave himself up for her </w:t>
      </w: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26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to make her holy, cleansing</w:t>
      </w:r>
      <w:r w:rsidRPr="00720703">
        <w:rPr>
          <w:rFonts w:ascii="Copperplate Gothic Bold" w:eastAsia="Times New Roman" w:hAnsi="Copperplate Gothic Bold" w:cs="Times New Roman"/>
          <w:color w:val="0000FF"/>
          <w:szCs w:val="24"/>
          <w:u w:val="single"/>
          <w:vertAlign w:val="superscript"/>
        </w:rPr>
        <w:t xml:space="preserve"> 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her by the washing with water through the word, </w:t>
      </w: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27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and to present her to himself as a radiant church, without stain or wrinkle or any other blemish, but holy and blameless. </w:t>
      </w: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28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In this same way, husbands ought to love their wives as their own bodies. He who loves his wife loves himself. </w:t>
      </w: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29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After all, no one ever hated their own body, but they feed and care for their body, just as Christ does the church— </w:t>
      </w: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30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for we are members of his body. </w:t>
      </w: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31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“For this reason a man will leave his father and mother and be united to his wife, and the two will become one flesh.”</w:t>
      </w: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32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This is a profound mystery—but I am talking about Christ and the church. </w:t>
      </w:r>
      <w:r w:rsidRPr="00720703">
        <w:rPr>
          <w:rFonts w:ascii="Copperplate Gothic Bold" w:eastAsia="Times New Roman" w:hAnsi="Copperplate Gothic Bold" w:cs="Times New Roman"/>
          <w:szCs w:val="24"/>
          <w:vertAlign w:val="superscript"/>
        </w:rPr>
        <w:t>33</w:t>
      </w:r>
      <w:r w:rsidRPr="00720703">
        <w:rPr>
          <w:rFonts w:ascii="Copperplate Gothic Bold" w:eastAsia="Times New Roman" w:hAnsi="Copperplate Gothic Bold" w:cs="Times New Roman"/>
          <w:szCs w:val="24"/>
        </w:rPr>
        <w:t xml:space="preserve"> However, each one of you also must love his wife as he loves himself, and the wife must respect her husband. </w:t>
      </w:r>
    </w:p>
    <w:p w14:paraId="1F1E5E69" w14:textId="77777777" w:rsidR="00E55A06" w:rsidRPr="00E55A06" w:rsidRDefault="00E55A06" w:rsidP="00C34108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Use a separate sheet of paper, and take as much space as you need.</w:t>
      </w:r>
    </w:p>
    <w:p w14:paraId="1DD7C23D" w14:textId="1971202B" w:rsidR="00720703" w:rsidRPr="00720703" w:rsidRDefault="00720703" w:rsidP="00720703">
      <w:pPr>
        <w:pStyle w:val="ListParagraph"/>
        <w:numPr>
          <w:ilvl w:val="0"/>
          <w:numId w:val="1"/>
        </w:numPr>
        <w:rPr>
          <w:rFonts w:ascii="Copperplate Gothic Bold" w:hAnsi="Copperplate Gothic Bold"/>
          <w:sz w:val="24"/>
          <w:szCs w:val="24"/>
        </w:rPr>
      </w:pPr>
      <w:proofErr w:type="gramStart"/>
      <w:r w:rsidRPr="00720703">
        <w:rPr>
          <w:rFonts w:ascii="Copperplate Gothic Bold" w:hAnsi="Copperplate Gothic Bold"/>
          <w:sz w:val="24"/>
          <w:szCs w:val="24"/>
        </w:rPr>
        <w:t>reflect</w:t>
      </w:r>
      <w:proofErr w:type="gramEnd"/>
      <w:r w:rsidRPr="00720703">
        <w:rPr>
          <w:rFonts w:ascii="Copperplate Gothic Bold" w:hAnsi="Copperplate Gothic Bold"/>
          <w:sz w:val="24"/>
          <w:szCs w:val="24"/>
        </w:rPr>
        <w:t xml:space="preserve"> on Genesis 1:26-27 and Genesis 2:19-24</w:t>
      </w:r>
      <w:r>
        <w:rPr>
          <w:rFonts w:ascii="Copperplate Gothic Bold" w:hAnsi="Copperplate Gothic Bold"/>
          <w:sz w:val="24"/>
          <w:szCs w:val="24"/>
        </w:rPr>
        <w:t>. How are men and women different physically?</w:t>
      </w:r>
      <w:r w:rsidRPr="00720703">
        <w:rPr>
          <w:rFonts w:ascii="Copperplate Gothic Bold" w:hAnsi="Copperplate Gothic Bold"/>
          <w:sz w:val="24"/>
          <w:szCs w:val="24"/>
        </w:rPr>
        <w:t xml:space="preserve"> </w:t>
      </w:r>
    </w:p>
    <w:p w14:paraId="28EBC98A" w14:textId="1D23DAEE" w:rsidR="00E55A06" w:rsidRPr="00720703" w:rsidRDefault="00720703" w:rsidP="00720703">
      <w:pPr>
        <w:pStyle w:val="ListParagraph"/>
        <w:numPr>
          <w:ilvl w:val="0"/>
          <w:numId w:val="1"/>
        </w:numPr>
        <w:rPr>
          <w:rFonts w:ascii="Copperplate Gothic Bold" w:hAnsi="Copperplate Gothic Bold" w:cs="Times New Roman"/>
          <w:sz w:val="24"/>
          <w:szCs w:val="24"/>
        </w:rPr>
      </w:pPr>
      <w:r>
        <w:rPr>
          <w:rFonts w:ascii="Copperplate Gothic Bold" w:hAnsi="Copperplate Gothic Bold" w:cs="Times New Roman"/>
          <w:sz w:val="24"/>
          <w:szCs w:val="24"/>
        </w:rPr>
        <w:t>Why did God create men and women to have different body types?</w:t>
      </w:r>
    </w:p>
    <w:p w14:paraId="789F7C7C" w14:textId="29C82EEE" w:rsidR="00E55A06" w:rsidRPr="00E55A06" w:rsidRDefault="00720703" w:rsidP="00E55A06">
      <w:pPr>
        <w:pStyle w:val="ListParagraph"/>
        <w:numPr>
          <w:ilvl w:val="0"/>
          <w:numId w:val="1"/>
        </w:numPr>
        <w:rPr>
          <w:rFonts w:ascii="Copperplate Gothic Bold" w:hAnsi="Copperplate Gothic Bold" w:cs="Times New Roman"/>
          <w:sz w:val="24"/>
          <w:szCs w:val="24"/>
        </w:rPr>
      </w:pPr>
      <w:r>
        <w:rPr>
          <w:rFonts w:ascii="Copperplate Gothic Bold" w:hAnsi="Copperplate Gothic Bold" w:cs="Times New Roman"/>
          <w:sz w:val="24"/>
          <w:szCs w:val="24"/>
        </w:rPr>
        <w:t>Why did he create us physically different?</w:t>
      </w:r>
    </w:p>
    <w:p w14:paraId="19779A95" w14:textId="151CDF91" w:rsidR="00E55A06" w:rsidRDefault="00720703" w:rsidP="00E55A06">
      <w:pPr>
        <w:pStyle w:val="ListParagraph"/>
        <w:numPr>
          <w:ilvl w:val="0"/>
          <w:numId w:val="1"/>
        </w:numPr>
        <w:rPr>
          <w:rFonts w:ascii="Copperplate Gothic Bold" w:hAnsi="Copperplate Gothic Bold" w:cs="Times New Roman"/>
          <w:sz w:val="24"/>
          <w:szCs w:val="24"/>
        </w:rPr>
      </w:pPr>
      <w:r>
        <w:rPr>
          <w:rFonts w:ascii="Copperplate Gothic Bold" w:hAnsi="Copperplate Gothic Bold" w:cs="Times New Roman"/>
          <w:sz w:val="24"/>
          <w:szCs w:val="24"/>
        </w:rPr>
        <w:t>How are men and women different psychologically and emotionally?</w:t>
      </w:r>
    </w:p>
    <w:p w14:paraId="0FB9828A" w14:textId="36CBF482" w:rsidR="00720703" w:rsidRDefault="00720703" w:rsidP="00E55A06">
      <w:pPr>
        <w:pStyle w:val="ListParagraph"/>
        <w:numPr>
          <w:ilvl w:val="0"/>
          <w:numId w:val="1"/>
        </w:numPr>
        <w:rPr>
          <w:rFonts w:ascii="Copperplate Gothic Bold" w:hAnsi="Copperplate Gothic Bold" w:cs="Times New Roman"/>
          <w:sz w:val="24"/>
          <w:szCs w:val="24"/>
        </w:rPr>
      </w:pPr>
      <w:r>
        <w:rPr>
          <w:rFonts w:ascii="Copperplate Gothic Bold" w:hAnsi="Copperplate Gothic Bold" w:cs="Times New Roman"/>
          <w:sz w:val="24"/>
          <w:szCs w:val="24"/>
        </w:rPr>
        <w:t>Reflect on your childhood. How were you raised? How do we, as people, end up being more masculine or feminine?</w:t>
      </w:r>
    </w:p>
    <w:p w14:paraId="496FEAD4" w14:textId="7934A49D" w:rsidR="00720703" w:rsidRPr="00E55A06" w:rsidRDefault="00720703" w:rsidP="00E55A06">
      <w:pPr>
        <w:pStyle w:val="ListParagraph"/>
        <w:numPr>
          <w:ilvl w:val="0"/>
          <w:numId w:val="1"/>
        </w:numPr>
        <w:rPr>
          <w:rFonts w:ascii="Copperplate Gothic Bold" w:hAnsi="Copperplate Gothic Bold" w:cs="Times New Roman"/>
          <w:sz w:val="24"/>
          <w:szCs w:val="24"/>
        </w:rPr>
      </w:pPr>
      <w:r>
        <w:rPr>
          <w:rFonts w:ascii="Copperplate Gothic Bold" w:hAnsi="Copperplate Gothic Bold" w:cs="Times New Roman"/>
          <w:sz w:val="24"/>
          <w:szCs w:val="24"/>
        </w:rPr>
        <w:t>How are men and women different spiritually?</w:t>
      </w:r>
    </w:p>
    <w:p w14:paraId="57A5830A" w14:textId="3CAF1165" w:rsidR="00C34108" w:rsidRPr="00C34108" w:rsidRDefault="00C34108" w:rsidP="00C34108">
      <w:pPr>
        <w:rPr>
          <w:rFonts w:ascii="Copperplate Gothic Bold" w:hAnsi="Copperplate Gothic Bold" w:cs="Times New Roman"/>
          <w:i/>
          <w:sz w:val="24"/>
          <w:szCs w:val="24"/>
        </w:rPr>
      </w:pPr>
    </w:p>
    <w:sectPr w:rsidR="00C34108" w:rsidRPr="00C34108" w:rsidSect="00436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A269C"/>
    <w:multiLevelType w:val="hybridMultilevel"/>
    <w:tmpl w:val="C54A5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67B7"/>
    <w:multiLevelType w:val="hybridMultilevel"/>
    <w:tmpl w:val="23B41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08"/>
    <w:rsid w:val="0002152C"/>
    <w:rsid w:val="000B51C5"/>
    <w:rsid w:val="002F691C"/>
    <w:rsid w:val="00436E1F"/>
    <w:rsid w:val="00473E9B"/>
    <w:rsid w:val="004A3970"/>
    <w:rsid w:val="00720703"/>
    <w:rsid w:val="00771264"/>
    <w:rsid w:val="0079422B"/>
    <w:rsid w:val="00907C93"/>
    <w:rsid w:val="00934EB8"/>
    <w:rsid w:val="00C34108"/>
    <w:rsid w:val="00E55A06"/>
    <w:rsid w:val="00E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BBA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A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07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A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07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3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3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9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J. Librizzi</dc:creator>
  <cp:lastModifiedBy>Alexis Shaak</cp:lastModifiedBy>
  <cp:revision>2</cp:revision>
  <dcterms:created xsi:type="dcterms:W3CDTF">2014-09-18T01:13:00Z</dcterms:created>
  <dcterms:modified xsi:type="dcterms:W3CDTF">2014-09-18T01:13:00Z</dcterms:modified>
</cp:coreProperties>
</file>