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E14BC" w14:textId="77777777" w:rsidR="00436E1F" w:rsidRPr="00C34108" w:rsidRDefault="00C34108" w:rsidP="00C34108">
      <w:pPr>
        <w:jc w:val="center"/>
        <w:rPr>
          <w:rFonts w:ascii="Copperplate Gothic Bold" w:hAnsi="Copperplate Gothic Bold"/>
          <w:sz w:val="56"/>
          <w:szCs w:val="56"/>
        </w:rPr>
      </w:pPr>
      <w:bookmarkStart w:id="0" w:name="_GoBack"/>
      <w:bookmarkEnd w:id="0"/>
      <w:r w:rsidRPr="00C34108">
        <w:rPr>
          <w:rFonts w:ascii="Copperplate Gothic Bold" w:hAnsi="Copperplate Gothic Bold"/>
          <w:sz w:val="56"/>
          <w:szCs w:val="56"/>
        </w:rPr>
        <w:t>Friday Night Out</w:t>
      </w:r>
    </w:p>
    <w:p w14:paraId="61DE511A" w14:textId="77777777" w:rsidR="00C34108" w:rsidRDefault="00C34108" w:rsidP="00C34108">
      <w:pPr>
        <w:jc w:val="center"/>
        <w:rPr>
          <w:rFonts w:ascii="Copperplate Gothic Bold" w:hAnsi="Copperplate Gothic Bold"/>
          <w:i/>
          <w:sz w:val="28"/>
          <w:szCs w:val="28"/>
        </w:rPr>
      </w:pPr>
      <w:r w:rsidRPr="00C34108">
        <w:rPr>
          <w:rFonts w:ascii="Copperplate Gothic Bold" w:hAnsi="Copperplate Gothic Bold"/>
          <w:i/>
          <w:sz w:val="28"/>
          <w:szCs w:val="28"/>
        </w:rPr>
        <w:t>120 days to a better marriage</w:t>
      </w:r>
    </w:p>
    <w:p w14:paraId="28DA465C" w14:textId="77777777" w:rsidR="00C34108" w:rsidRDefault="00C34108" w:rsidP="00C34108">
      <w:pPr>
        <w:rPr>
          <w:rFonts w:ascii="Copperplate Gothic Bold" w:hAnsi="Copperplate Gothic Bold"/>
          <w:sz w:val="24"/>
          <w:szCs w:val="24"/>
        </w:rPr>
      </w:pPr>
    </w:p>
    <w:p w14:paraId="58CA112F" w14:textId="77777777" w:rsidR="00C34108" w:rsidRPr="00C34108" w:rsidRDefault="00EF1158" w:rsidP="00C34108">
      <w:pPr>
        <w:rPr>
          <w:rFonts w:ascii="Copperplate Gothic Bold" w:hAnsi="Copperplate Gothic Bold"/>
          <w:sz w:val="24"/>
          <w:szCs w:val="24"/>
        </w:rPr>
      </w:pPr>
      <w:r>
        <w:rPr>
          <w:rFonts w:ascii="Copperplate Gothic Bold" w:hAnsi="Copperplate Gothic Bold"/>
          <w:sz w:val="24"/>
          <w:szCs w:val="24"/>
        </w:rPr>
        <w:t>Session Two</w:t>
      </w:r>
      <w:r w:rsidR="000B51C5">
        <w:rPr>
          <w:rFonts w:ascii="Copperplate Gothic Bold" w:hAnsi="Copperplate Gothic Bold"/>
          <w:sz w:val="24"/>
          <w:szCs w:val="24"/>
        </w:rPr>
        <w:t>:  Mastering Your Marriage</w:t>
      </w:r>
    </w:p>
    <w:p w14:paraId="5B022924" w14:textId="77777777" w:rsidR="00C34108" w:rsidRDefault="000B51C5" w:rsidP="00C34108">
      <w:pPr>
        <w:rPr>
          <w:rFonts w:ascii="Copperplate Gothic Bold" w:hAnsi="Copperplate Gothic Bold"/>
          <w:sz w:val="24"/>
          <w:szCs w:val="24"/>
        </w:rPr>
      </w:pPr>
      <w:r>
        <w:rPr>
          <w:rFonts w:ascii="Copperplate Gothic Bold" w:hAnsi="Copperplate Gothic Bold"/>
          <w:sz w:val="24"/>
          <w:szCs w:val="24"/>
        </w:rPr>
        <w:t>Assignment One: Enhancing Your Love Maps</w:t>
      </w:r>
    </w:p>
    <w:p w14:paraId="7CF12796" w14:textId="77777777" w:rsidR="00C34108" w:rsidRDefault="00C34108" w:rsidP="00C34108">
      <w:pPr>
        <w:rPr>
          <w:rFonts w:ascii="Copperplate Gothic Bold" w:hAnsi="Copperplate Gothic Bold"/>
          <w:sz w:val="24"/>
          <w:szCs w:val="24"/>
        </w:rPr>
      </w:pPr>
      <w:r>
        <w:rPr>
          <w:rFonts w:ascii="Copperplate Gothic Bold" w:hAnsi="Copperplate Gothic Bold"/>
          <w:sz w:val="24"/>
          <w:szCs w:val="24"/>
        </w:rPr>
        <w:t>Walk Away Message:</w:t>
      </w:r>
    </w:p>
    <w:p w14:paraId="4A8899B5" w14:textId="77777777" w:rsidR="000B51C5" w:rsidRDefault="000B51C5" w:rsidP="00C34108">
      <w:pPr>
        <w:rPr>
          <w:rFonts w:ascii="Copperplate Gothic Bold" w:hAnsi="Copperplate Gothic Bold"/>
          <w:sz w:val="24"/>
          <w:szCs w:val="24"/>
        </w:rPr>
      </w:pPr>
      <w:r>
        <w:rPr>
          <w:rFonts w:ascii="Copperplate Gothic Bold" w:hAnsi="Copperplate Gothic Bold"/>
          <w:sz w:val="24"/>
          <w:szCs w:val="24"/>
        </w:rPr>
        <w:t>“To know you is to love you.”</w:t>
      </w:r>
    </w:p>
    <w:p w14:paraId="757D841A" w14:textId="77777777" w:rsidR="000B51C5" w:rsidRDefault="000B51C5" w:rsidP="00C34108">
      <w:pPr>
        <w:rPr>
          <w:rFonts w:ascii="Copperplate Gothic Bold" w:hAnsi="Copperplate Gothic Bold"/>
          <w:sz w:val="24"/>
          <w:szCs w:val="24"/>
        </w:rPr>
      </w:pPr>
      <w:r>
        <w:rPr>
          <w:rFonts w:ascii="Copperplate Gothic Bold" w:hAnsi="Copperplate Gothic Bold"/>
          <w:sz w:val="24"/>
          <w:szCs w:val="24"/>
        </w:rPr>
        <w:t xml:space="preserve">Every human being has a need to be known and understood. Getting to know our spouse is a lifelong, ongoing process. Our detailed love maps about our partner aid us in weathering storms in our relationship. This knowing fosters a deep, unshakeable friendship. </w:t>
      </w:r>
    </w:p>
    <w:p w14:paraId="6B41C0FE" w14:textId="77777777" w:rsidR="000B51C5" w:rsidRDefault="000B51C5" w:rsidP="00C34108">
      <w:pPr>
        <w:rPr>
          <w:rFonts w:ascii="Copperplate Gothic Bold" w:hAnsi="Copperplate Gothic Bold"/>
          <w:sz w:val="24"/>
          <w:szCs w:val="24"/>
        </w:rPr>
      </w:pPr>
      <w:r>
        <w:rPr>
          <w:rFonts w:ascii="Copperplate Gothic Bold" w:hAnsi="Copperplate Gothic Bold"/>
          <w:sz w:val="24"/>
          <w:szCs w:val="24"/>
        </w:rPr>
        <w:t xml:space="preserve">In Philippians 1:9-10, Paul writes, </w:t>
      </w:r>
    </w:p>
    <w:p w14:paraId="5495D1AC" w14:textId="77777777" w:rsidR="000B51C5" w:rsidRDefault="000B51C5" w:rsidP="00C34108">
      <w:pPr>
        <w:rPr>
          <w:rFonts w:ascii="Copperplate Gothic Bold" w:hAnsi="Copperplate Gothic Bold"/>
          <w:sz w:val="24"/>
          <w:szCs w:val="24"/>
        </w:rPr>
      </w:pPr>
      <w:r>
        <w:rPr>
          <w:rFonts w:ascii="Copperplate Gothic Bold" w:hAnsi="Copperplate Gothic Bold"/>
          <w:sz w:val="24"/>
          <w:szCs w:val="24"/>
        </w:rPr>
        <w:t>“And this is my prayer: that your love may abound more and more in knowledge and depth of insight, so that you maybe able to discern what is best and may be pure and blameless for the day of Christ.”</w:t>
      </w:r>
    </w:p>
    <w:p w14:paraId="1299A800" w14:textId="77777777" w:rsidR="000B51C5" w:rsidRDefault="000B51C5" w:rsidP="00C34108">
      <w:pPr>
        <w:rPr>
          <w:rFonts w:ascii="Copperplate Gothic Bold" w:hAnsi="Copperplate Gothic Bold"/>
          <w:sz w:val="24"/>
          <w:szCs w:val="24"/>
        </w:rPr>
      </w:pPr>
      <w:r>
        <w:rPr>
          <w:rFonts w:ascii="Copperplate Gothic Bold" w:hAnsi="Copperplate Gothic Bold"/>
          <w:sz w:val="24"/>
          <w:szCs w:val="24"/>
        </w:rPr>
        <w:t>Paul encourages the Philippians to broaden the depth of their knowledge of the Gospel in order to attain purity and discernment. This principle holds true in our marriages, the broader o</w:t>
      </w:r>
      <w:r w:rsidR="00E55A06">
        <w:rPr>
          <w:rFonts w:ascii="Copperplate Gothic Bold" w:hAnsi="Copperplate Gothic Bold"/>
          <w:sz w:val="24"/>
          <w:szCs w:val="24"/>
        </w:rPr>
        <w:t>ur insight regarding our spouse</w:t>
      </w:r>
      <w:r>
        <w:rPr>
          <w:rFonts w:ascii="Copperplate Gothic Bold" w:hAnsi="Copperplate Gothic Bold"/>
          <w:sz w:val="24"/>
          <w:szCs w:val="24"/>
        </w:rPr>
        <w:t>, the better we will b</w:t>
      </w:r>
      <w:r w:rsidR="00E55A06">
        <w:rPr>
          <w:rFonts w:ascii="Copperplate Gothic Bold" w:hAnsi="Copperplate Gothic Bold"/>
          <w:sz w:val="24"/>
          <w:szCs w:val="24"/>
        </w:rPr>
        <w:t>e able to discern how to love them better. Intimacy with our spouse and deep knowledge of their character is pleasing to God.</w:t>
      </w:r>
    </w:p>
    <w:p w14:paraId="2BCECCC9" w14:textId="77777777" w:rsidR="000B51C5" w:rsidRDefault="000B51C5" w:rsidP="00C34108">
      <w:pPr>
        <w:rPr>
          <w:rFonts w:ascii="Copperplate Gothic Bold" w:hAnsi="Copperplate Gothic Bold"/>
          <w:sz w:val="24"/>
          <w:szCs w:val="24"/>
        </w:rPr>
      </w:pPr>
      <w:r>
        <w:rPr>
          <w:rFonts w:ascii="Copperplate Gothic Bold" w:hAnsi="Copperplate Gothic Bold"/>
          <w:sz w:val="24"/>
          <w:szCs w:val="24"/>
        </w:rPr>
        <w:t xml:space="preserve">A love map is made up of several features. It is a familiarity with each other’s world. This familiarity includes major life events, daily details, likes and dislikes, fears, stresses, joys, and goals. </w:t>
      </w:r>
    </w:p>
    <w:p w14:paraId="37930B1E" w14:textId="77777777" w:rsidR="00C34108" w:rsidRDefault="000B51C5" w:rsidP="00C34108">
      <w:pPr>
        <w:rPr>
          <w:rFonts w:ascii="Copperplate Gothic Bold" w:hAnsi="Copperplate Gothic Bold"/>
          <w:sz w:val="24"/>
          <w:szCs w:val="24"/>
        </w:rPr>
      </w:pPr>
      <w:r w:rsidRPr="00E55A06">
        <w:rPr>
          <w:rFonts w:ascii="Copperplate Gothic Bold" w:hAnsi="Copperplate Gothic Bold"/>
          <w:sz w:val="24"/>
          <w:szCs w:val="24"/>
        </w:rPr>
        <w:t>This exercise will get you reacquainted with yourself and each other</w:t>
      </w:r>
      <w:r w:rsidR="00E55A06">
        <w:rPr>
          <w:rFonts w:ascii="Copperplate Gothic Bold" w:hAnsi="Copperplate Gothic Bold"/>
          <w:sz w:val="24"/>
          <w:szCs w:val="24"/>
        </w:rPr>
        <w:t>, and perhaps enable you to learn something new</w:t>
      </w:r>
      <w:r w:rsidRPr="00E55A06">
        <w:rPr>
          <w:rFonts w:ascii="Copperplate Gothic Bold" w:hAnsi="Copperplate Gothic Bold"/>
          <w:sz w:val="24"/>
          <w:szCs w:val="24"/>
        </w:rPr>
        <w:t xml:space="preserve">. Take time to answer the following three questions and then share your answers with your partner. </w:t>
      </w:r>
    </w:p>
    <w:p w14:paraId="1F1E5E69" w14:textId="77777777" w:rsidR="00E55A06" w:rsidRPr="00E55A06" w:rsidRDefault="00E55A06" w:rsidP="00C34108">
      <w:pPr>
        <w:rPr>
          <w:rFonts w:ascii="Copperplate Gothic Bold" w:hAnsi="Copperplate Gothic Bold"/>
          <w:sz w:val="24"/>
          <w:szCs w:val="24"/>
        </w:rPr>
      </w:pPr>
      <w:r>
        <w:rPr>
          <w:rFonts w:ascii="Copperplate Gothic Bold" w:hAnsi="Copperplate Gothic Bold"/>
          <w:sz w:val="24"/>
          <w:szCs w:val="24"/>
        </w:rPr>
        <w:t>Use a separate sheet of paper, and take as much space as you need.</w:t>
      </w:r>
    </w:p>
    <w:p w14:paraId="6B1893D2" w14:textId="77777777" w:rsidR="00C34108" w:rsidRDefault="00E55A06" w:rsidP="00E55A06">
      <w:pPr>
        <w:pStyle w:val="ListParagraph"/>
        <w:numPr>
          <w:ilvl w:val="0"/>
          <w:numId w:val="1"/>
        </w:numPr>
        <w:rPr>
          <w:rFonts w:ascii="Copperplate Gothic Bold" w:hAnsi="Copperplate Gothic Bold" w:cs="Times New Roman"/>
          <w:sz w:val="24"/>
          <w:szCs w:val="24"/>
        </w:rPr>
      </w:pPr>
      <w:r w:rsidRPr="00E55A06">
        <w:rPr>
          <w:rFonts w:ascii="Copperplate Gothic Bold" w:hAnsi="Copperplate Gothic Bold" w:cs="Times New Roman"/>
          <w:sz w:val="24"/>
          <w:szCs w:val="24"/>
        </w:rPr>
        <w:t xml:space="preserve">What has happened in your life that you are particularly proud of? How have these successes shaped your life? </w:t>
      </w:r>
    </w:p>
    <w:p w14:paraId="28EBC98A" w14:textId="77777777" w:rsidR="00E55A06" w:rsidRPr="00E55A06" w:rsidRDefault="00E55A06" w:rsidP="00E55A06">
      <w:pPr>
        <w:pStyle w:val="ListParagraph"/>
        <w:rPr>
          <w:rFonts w:ascii="Copperplate Gothic Bold" w:hAnsi="Copperplate Gothic Bold" w:cs="Times New Roman"/>
          <w:sz w:val="24"/>
          <w:szCs w:val="24"/>
        </w:rPr>
      </w:pPr>
    </w:p>
    <w:p w14:paraId="789F7C7C" w14:textId="77777777" w:rsidR="00E55A06" w:rsidRPr="00E55A06" w:rsidRDefault="00E55A06" w:rsidP="00E55A06">
      <w:pPr>
        <w:pStyle w:val="ListParagraph"/>
        <w:numPr>
          <w:ilvl w:val="0"/>
          <w:numId w:val="1"/>
        </w:numPr>
        <w:rPr>
          <w:rFonts w:ascii="Copperplate Gothic Bold" w:hAnsi="Copperplate Gothic Bold" w:cs="Times New Roman"/>
          <w:sz w:val="24"/>
          <w:szCs w:val="24"/>
        </w:rPr>
      </w:pPr>
      <w:r w:rsidRPr="00E55A06">
        <w:rPr>
          <w:rFonts w:ascii="Copperplate Gothic Bold" w:hAnsi="Copperplate Gothic Bold" w:cs="Times New Roman"/>
          <w:sz w:val="24"/>
          <w:szCs w:val="24"/>
        </w:rPr>
        <w:t>What do you want your partner to know about your past, present, and plans for the future?</w:t>
      </w:r>
    </w:p>
    <w:p w14:paraId="19779A95" w14:textId="77777777" w:rsidR="00E55A06" w:rsidRPr="00E55A06" w:rsidRDefault="00E55A06" w:rsidP="00E55A06">
      <w:pPr>
        <w:pStyle w:val="ListParagraph"/>
        <w:numPr>
          <w:ilvl w:val="0"/>
          <w:numId w:val="1"/>
        </w:numPr>
        <w:rPr>
          <w:rFonts w:ascii="Copperplate Gothic Bold" w:hAnsi="Copperplate Gothic Bold" w:cs="Times New Roman"/>
          <w:sz w:val="24"/>
          <w:szCs w:val="24"/>
        </w:rPr>
      </w:pPr>
      <w:r w:rsidRPr="00E55A06">
        <w:rPr>
          <w:rFonts w:ascii="Copperplate Gothic Bold" w:hAnsi="Copperplate Gothic Bold" w:cs="Times New Roman"/>
          <w:sz w:val="24"/>
          <w:szCs w:val="24"/>
        </w:rPr>
        <w:t>What do you believe your purpose in life is? What significant goals do you have for the future? What do you want your life to look like in five years?</w:t>
      </w:r>
    </w:p>
    <w:p w14:paraId="1C721196" w14:textId="77777777" w:rsidR="00C34108" w:rsidRPr="00C34108" w:rsidRDefault="00C34108" w:rsidP="00C34108">
      <w:pPr>
        <w:rPr>
          <w:rFonts w:ascii="Copperplate Gothic Bold" w:hAnsi="Copperplate Gothic Bold" w:cs="Times New Roman"/>
        </w:rPr>
      </w:pPr>
    </w:p>
    <w:p w14:paraId="5F195798" w14:textId="77777777" w:rsidR="00C34108" w:rsidRPr="00C34108" w:rsidRDefault="00C34108" w:rsidP="00C34108">
      <w:pPr>
        <w:rPr>
          <w:rFonts w:ascii="Copperplate Gothic Bold" w:hAnsi="Copperplate Gothic Bold" w:cs="Times New Roman"/>
          <w:sz w:val="24"/>
          <w:szCs w:val="24"/>
        </w:rPr>
      </w:pPr>
    </w:p>
    <w:p w14:paraId="6A425395" w14:textId="0C814E4C" w:rsidR="00473E9B" w:rsidRDefault="00473E9B">
      <w:pPr>
        <w:rPr>
          <w:rFonts w:ascii="Copperplate Gothic Bold" w:hAnsi="Copperplate Gothic Bold" w:cs="Times New Roman"/>
          <w:i/>
          <w:sz w:val="24"/>
          <w:szCs w:val="24"/>
        </w:rPr>
      </w:pPr>
      <w:r>
        <w:rPr>
          <w:rFonts w:ascii="Copperplate Gothic Bold" w:hAnsi="Copperplate Gothic Bold" w:cs="Times New Roman"/>
          <w:i/>
          <w:sz w:val="24"/>
          <w:szCs w:val="24"/>
        </w:rPr>
        <w:br w:type="page"/>
      </w:r>
    </w:p>
    <w:p w14:paraId="03A0F0C7" w14:textId="77777777" w:rsidR="00473E9B" w:rsidRPr="00C34108" w:rsidRDefault="00473E9B" w:rsidP="00473E9B">
      <w:pPr>
        <w:jc w:val="center"/>
        <w:rPr>
          <w:rFonts w:ascii="Copperplate Gothic Bold" w:hAnsi="Copperplate Gothic Bold"/>
          <w:sz w:val="56"/>
          <w:szCs w:val="56"/>
        </w:rPr>
      </w:pPr>
      <w:r w:rsidRPr="00C34108">
        <w:rPr>
          <w:rFonts w:ascii="Copperplate Gothic Bold" w:hAnsi="Copperplate Gothic Bold"/>
          <w:sz w:val="56"/>
          <w:szCs w:val="56"/>
        </w:rPr>
        <w:lastRenderedPageBreak/>
        <w:t>Friday Night Out</w:t>
      </w:r>
    </w:p>
    <w:p w14:paraId="5041A31C" w14:textId="77777777" w:rsidR="00473E9B" w:rsidRDefault="00473E9B" w:rsidP="00473E9B">
      <w:pPr>
        <w:jc w:val="center"/>
        <w:rPr>
          <w:rFonts w:ascii="Copperplate Gothic Bold" w:hAnsi="Copperplate Gothic Bold"/>
          <w:i/>
          <w:sz w:val="28"/>
          <w:szCs w:val="28"/>
        </w:rPr>
      </w:pPr>
      <w:r w:rsidRPr="00C34108">
        <w:rPr>
          <w:rFonts w:ascii="Copperplate Gothic Bold" w:hAnsi="Copperplate Gothic Bold"/>
          <w:i/>
          <w:sz w:val="28"/>
          <w:szCs w:val="28"/>
        </w:rPr>
        <w:t>120 days to a better marriage</w:t>
      </w:r>
    </w:p>
    <w:p w14:paraId="011B5872" w14:textId="77777777" w:rsidR="00473E9B" w:rsidRDefault="00473E9B" w:rsidP="00473E9B">
      <w:pPr>
        <w:rPr>
          <w:rFonts w:ascii="Copperplate Gothic Bold" w:hAnsi="Copperplate Gothic Bold"/>
          <w:sz w:val="24"/>
          <w:szCs w:val="24"/>
        </w:rPr>
      </w:pPr>
    </w:p>
    <w:p w14:paraId="111CB6C7" w14:textId="77777777" w:rsidR="00473E9B" w:rsidRPr="00C34108" w:rsidRDefault="00473E9B" w:rsidP="00473E9B">
      <w:pPr>
        <w:rPr>
          <w:rFonts w:ascii="Copperplate Gothic Bold" w:hAnsi="Copperplate Gothic Bold"/>
          <w:sz w:val="24"/>
          <w:szCs w:val="24"/>
        </w:rPr>
      </w:pPr>
      <w:r>
        <w:rPr>
          <w:rFonts w:ascii="Copperplate Gothic Bold" w:hAnsi="Copperplate Gothic Bold"/>
          <w:sz w:val="24"/>
          <w:szCs w:val="24"/>
        </w:rPr>
        <w:t>Session Two:  Mastering Your Marriage</w:t>
      </w:r>
    </w:p>
    <w:p w14:paraId="159CADF7"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Assignment Two: I Appreciate You</w:t>
      </w:r>
    </w:p>
    <w:p w14:paraId="36CA8827"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Walk Away Message:</w:t>
      </w:r>
    </w:p>
    <w:p w14:paraId="12D610D5"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 xml:space="preserve">We all desire respect and love. This exercise is about believing that your spouse is worthy of respect and love. When we really believe this, we cease to be overly distracted by our partner’s flaws. We look at our past together fondly. We find reasons to value our spouse each day. </w:t>
      </w:r>
    </w:p>
    <w:p w14:paraId="39507047"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In Ephesians 4:29, Paul writes,</w:t>
      </w:r>
    </w:p>
    <w:p w14:paraId="5DF036C6"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 Do not let any unwholesome talk come out of your mouths, but only what is helpful for building others up according to their needs, that it may benefit those who listen.”</w:t>
      </w:r>
    </w:p>
    <w:p w14:paraId="637221BE"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Finding ways to build fondness and admiration not only expresses our love, but also enables us to rise above our unsolvable problems.</w:t>
      </w:r>
    </w:p>
    <w:p w14:paraId="2C8571BB"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Using the list provided, circle three adjectives that you think describe your spouse. Then, think of an incident when your spouse demonstrated this characteristic. On a separate sheet of paper, write down the characteristic and an example for each one.</w:t>
      </w:r>
    </w:p>
    <w:p w14:paraId="1668E881" w14:textId="77777777" w:rsidR="00473E9B" w:rsidRDefault="00473E9B" w:rsidP="00473E9B">
      <w:pPr>
        <w:sectPr w:rsidR="00473E9B" w:rsidSect="00436E1F">
          <w:pgSz w:w="12240" w:h="15840"/>
          <w:pgMar w:top="1440" w:right="1440" w:bottom="1440" w:left="1440" w:header="720" w:footer="720" w:gutter="0"/>
          <w:cols w:space="720"/>
          <w:docGrid w:linePitch="360"/>
        </w:sectPr>
      </w:pPr>
    </w:p>
    <w:p w14:paraId="51AC60F9" w14:textId="77777777" w:rsidR="00473E9B" w:rsidRDefault="00473E9B" w:rsidP="00473E9B">
      <w:r>
        <w:lastRenderedPageBreak/>
        <w:br w:type="page"/>
      </w:r>
    </w:p>
    <w:p w14:paraId="5D110E91"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lastRenderedPageBreak/>
        <w:t>Loving</w:t>
      </w:r>
    </w:p>
    <w:p w14:paraId="7268AFE8"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Sensitive</w:t>
      </w:r>
    </w:p>
    <w:p w14:paraId="35315251"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Brave</w:t>
      </w:r>
    </w:p>
    <w:p w14:paraId="402FAACB"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Intelligent</w:t>
      </w:r>
    </w:p>
    <w:p w14:paraId="7FB7FE84"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Thoughtful</w:t>
      </w:r>
    </w:p>
    <w:p w14:paraId="50AC06D0"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Generous</w:t>
      </w:r>
    </w:p>
    <w:p w14:paraId="728E32F3"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Loyal</w:t>
      </w:r>
    </w:p>
    <w:p w14:paraId="544588DD"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Truthful</w:t>
      </w:r>
    </w:p>
    <w:p w14:paraId="0AA07868"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Strong</w:t>
      </w:r>
    </w:p>
    <w:p w14:paraId="4937D365"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Energetic</w:t>
      </w:r>
    </w:p>
    <w:p w14:paraId="7DB5AA92"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Sexy</w:t>
      </w:r>
    </w:p>
    <w:p w14:paraId="3D5D9DEC"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Decisive</w:t>
      </w:r>
    </w:p>
    <w:p w14:paraId="4B803C61"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Creative</w:t>
      </w:r>
    </w:p>
    <w:p w14:paraId="11992052"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Imaginative</w:t>
      </w:r>
    </w:p>
    <w:p w14:paraId="3A799D6A"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Fun</w:t>
      </w:r>
    </w:p>
    <w:p w14:paraId="6698CB1D"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Attractive</w:t>
      </w:r>
    </w:p>
    <w:p w14:paraId="0EB50F0D"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Interesting</w:t>
      </w:r>
    </w:p>
    <w:p w14:paraId="530F0E55"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Supportive</w:t>
      </w:r>
    </w:p>
    <w:p w14:paraId="03A5BDF5"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Funny</w:t>
      </w:r>
    </w:p>
    <w:p w14:paraId="087502C6"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Considerate</w:t>
      </w:r>
    </w:p>
    <w:p w14:paraId="0BF82433"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Careful</w:t>
      </w:r>
    </w:p>
    <w:p w14:paraId="499169D4"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Reserved</w:t>
      </w:r>
    </w:p>
    <w:p w14:paraId="6A95D7C9"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Adventurous</w:t>
      </w:r>
    </w:p>
    <w:p w14:paraId="118417D5"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Receptive</w:t>
      </w:r>
    </w:p>
    <w:p w14:paraId="139309BE"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Reliable</w:t>
      </w:r>
    </w:p>
    <w:p w14:paraId="0AE97CD1"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Responsible</w:t>
      </w:r>
    </w:p>
    <w:p w14:paraId="3A6619A5"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Dependable</w:t>
      </w:r>
    </w:p>
    <w:p w14:paraId="79F29FDC"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Nurturing</w:t>
      </w:r>
    </w:p>
    <w:p w14:paraId="6BEBC1B7"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lastRenderedPageBreak/>
        <w:t>Warm</w:t>
      </w:r>
    </w:p>
    <w:p w14:paraId="4E7380FE"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Virile</w:t>
      </w:r>
    </w:p>
    <w:p w14:paraId="40285F53"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Kind</w:t>
      </w:r>
    </w:p>
    <w:p w14:paraId="67DDBED4"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Gentle</w:t>
      </w:r>
    </w:p>
    <w:p w14:paraId="40EEB663"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Practical</w:t>
      </w:r>
    </w:p>
    <w:p w14:paraId="20D7D8F8"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Witty</w:t>
      </w:r>
    </w:p>
    <w:p w14:paraId="13AB763E"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Relaxed</w:t>
      </w:r>
    </w:p>
    <w:p w14:paraId="33E3DB53"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Beautiful</w:t>
      </w:r>
    </w:p>
    <w:p w14:paraId="4761DED6"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Handsome</w:t>
      </w:r>
    </w:p>
    <w:p w14:paraId="10AE8FDC"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Calm</w:t>
      </w:r>
    </w:p>
    <w:p w14:paraId="13D1B5C7"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Lively</w:t>
      </w:r>
    </w:p>
    <w:p w14:paraId="6F375860"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A great partner</w:t>
      </w:r>
    </w:p>
    <w:p w14:paraId="394646D9"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A great parent</w:t>
      </w:r>
    </w:p>
    <w:p w14:paraId="5818C2EE"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Assertive</w:t>
      </w:r>
    </w:p>
    <w:p w14:paraId="48FB04F8"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Protective</w:t>
      </w:r>
    </w:p>
    <w:p w14:paraId="60FA7622"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Sweet</w:t>
      </w:r>
    </w:p>
    <w:p w14:paraId="0392E09B"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Tender</w:t>
      </w:r>
    </w:p>
    <w:p w14:paraId="34BF3D27"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Powerful</w:t>
      </w:r>
    </w:p>
    <w:p w14:paraId="2799C667"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Flexible</w:t>
      </w:r>
    </w:p>
    <w:p w14:paraId="515D30F6"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Understanding</w:t>
      </w:r>
    </w:p>
    <w:p w14:paraId="7F2C3B82"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Silly</w:t>
      </w:r>
    </w:p>
    <w:p w14:paraId="5EF3EAE0"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Affectionate</w:t>
      </w:r>
    </w:p>
    <w:p w14:paraId="4E868EEE"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Organized</w:t>
      </w:r>
    </w:p>
    <w:p w14:paraId="1B262E75"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Resourceful</w:t>
      </w:r>
    </w:p>
    <w:p w14:paraId="22D10ADC"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Athletic</w:t>
      </w:r>
    </w:p>
    <w:p w14:paraId="489A50EB"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Cheerful</w:t>
      </w:r>
    </w:p>
    <w:p w14:paraId="631F2DA5"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Coordinated</w:t>
      </w:r>
    </w:p>
    <w:p w14:paraId="3E2710D2"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Graceful</w:t>
      </w:r>
    </w:p>
    <w:p w14:paraId="7BBD281E"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lastRenderedPageBreak/>
        <w:t>Elegant</w:t>
      </w:r>
    </w:p>
    <w:p w14:paraId="22B91351"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Gracious</w:t>
      </w:r>
    </w:p>
    <w:p w14:paraId="3126CD30"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Playful</w:t>
      </w:r>
    </w:p>
    <w:p w14:paraId="389A7E35"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Caring</w:t>
      </w:r>
    </w:p>
    <w:p w14:paraId="19E893F1"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A great friend</w:t>
      </w:r>
    </w:p>
    <w:p w14:paraId="0A80527B"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Exciting</w:t>
      </w:r>
    </w:p>
    <w:p w14:paraId="77E8E88F"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Spontaneous</w:t>
      </w:r>
    </w:p>
    <w:p w14:paraId="3D2EB8C6"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Vulnerable</w:t>
      </w:r>
    </w:p>
    <w:p w14:paraId="44736377"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Committed</w:t>
      </w:r>
    </w:p>
    <w:p w14:paraId="19BB966A"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Involved</w:t>
      </w:r>
    </w:p>
    <w:p w14:paraId="4C860D3D"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Expressive</w:t>
      </w:r>
    </w:p>
    <w:p w14:paraId="4DB6C7DC" w14:textId="77777777" w:rsidR="00473E9B" w:rsidRPr="00B32CAA" w:rsidRDefault="00473E9B" w:rsidP="00473E9B">
      <w:pPr>
        <w:spacing w:line="240" w:lineRule="auto"/>
        <w:rPr>
          <w:rFonts w:ascii="Copperplate Gothic Light" w:hAnsi="Copperplate Gothic Light"/>
          <w:sz w:val="24"/>
          <w:szCs w:val="24"/>
        </w:rPr>
      </w:pPr>
      <w:r w:rsidRPr="00B32CAA">
        <w:rPr>
          <w:rFonts w:ascii="Copperplate Gothic Light" w:hAnsi="Copperplate Gothic Light"/>
          <w:sz w:val="24"/>
          <w:szCs w:val="24"/>
        </w:rPr>
        <w:t>Active</w:t>
      </w:r>
    </w:p>
    <w:p w14:paraId="781E0F92" w14:textId="77777777" w:rsidR="00473E9B" w:rsidRDefault="00473E9B" w:rsidP="00473E9B">
      <w:pPr>
        <w:rPr>
          <w:rFonts w:ascii="Copperplate Gothic Bold" w:hAnsi="Copperplate Gothic Bold" w:cs="Times New Roman"/>
        </w:rPr>
        <w:sectPr w:rsidR="00473E9B" w:rsidSect="00B32CAA">
          <w:type w:val="continuous"/>
          <w:pgSz w:w="12240" w:h="15840"/>
          <w:pgMar w:top="1440" w:right="1440" w:bottom="1440" w:left="1440" w:header="720" w:footer="720" w:gutter="0"/>
          <w:cols w:num="3" w:space="720"/>
          <w:docGrid w:linePitch="360"/>
        </w:sectPr>
      </w:pPr>
    </w:p>
    <w:p w14:paraId="3D0DE49A" w14:textId="77777777" w:rsidR="00473E9B" w:rsidRDefault="00473E9B" w:rsidP="00473E9B">
      <w:pPr>
        <w:jc w:val="center"/>
        <w:rPr>
          <w:rFonts w:ascii="Copperplate Gothic Bold" w:hAnsi="Copperplate Gothic Bold"/>
          <w:sz w:val="56"/>
          <w:szCs w:val="56"/>
        </w:rPr>
      </w:pPr>
      <w:r>
        <w:rPr>
          <w:rFonts w:ascii="Copperplate Gothic Bold" w:hAnsi="Copperplate Gothic Bold"/>
          <w:sz w:val="56"/>
          <w:szCs w:val="56"/>
        </w:rPr>
        <w:lastRenderedPageBreak/>
        <w:t>Friday Night Out</w:t>
      </w:r>
    </w:p>
    <w:p w14:paraId="5907ABAE" w14:textId="77777777" w:rsidR="00473E9B" w:rsidRDefault="00473E9B" w:rsidP="00473E9B">
      <w:pPr>
        <w:jc w:val="center"/>
        <w:rPr>
          <w:rFonts w:ascii="Copperplate Gothic Bold" w:hAnsi="Copperplate Gothic Bold"/>
          <w:i/>
          <w:sz w:val="28"/>
          <w:szCs w:val="28"/>
        </w:rPr>
      </w:pPr>
      <w:r>
        <w:rPr>
          <w:rFonts w:ascii="Copperplate Gothic Bold" w:hAnsi="Copperplate Gothic Bold"/>
          <w:i/>
          <w:sz w:val="28"/>
          <w:szCs w:val="28"/>
        </w:rPr>
        <w:t>120 days to a better marriage</w:t>
      </w:r>
    </w:p>
    <w:p w14:paraId="165213D8" w14:textId="77777777" w:rsidR="00473E9B" w:rsidRDefault="00473E9B" w:rsidP="00473E9B">
      <w:pPr>
        <w:rPr>
          <w:rFonts w:ascii="Copperplate Gothic Bold" w:hAnsi="Copperplate Gothic Bold"/>
          <w:sz w:val="24"/>
          <w:szCs w:val="24"/>
        </w:rPr>
      </w:pPr>
    </w:p>
    <w:p w14:paraId="65D012F1"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Session Two:  Mastering Your Marriage</w:t>
      </w:r>
    </w:p>
    <w:p w14:paraId="7A73A0B5"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Assignment Three: Creating Rituals in Your Marriage</w:t>
      </w:r>
    </w:p>
    <w:p w14:paraId="40E934F1"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Walk Away Message:</w:t>
      </w:r>
    </w:p>
    <w:p w14:paraId="4DA0DEB0"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 xml:space="preserve">Building traditions and rituals in our marriage leads us to creating a life of shared meaning. No matter how long we have been married, it can be beneficial to review the rituals you have maintained and new rituals you would like to create. </w:t>
      </w:r>
    </w:p>
    <w:p w14:paraId="2F8BD750"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There are rituals we uphold as part of our relationship with God. We aspire to daily devotions, private prayer time, and weekly worship services.  Doesn’t our marriage relationship also deserve deliberate attention?</w:t>
      </w:r>
    </w:p>
    <w:p w14:paraId="22CFD595"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 xml:space="preserve">I would like for you to take time this week to discuss the following questions together.  If you identify a ritual that you already do and each enjoy, express that to each other. Maybe there is room in your marriage for a new ritual, imagine the possibilities. </w:t>
      </w:r>
    </w:p>
    <w:p w14:paraId="1A416D7A" w14:textId="77777777" w:rsidR="00473E9B" w:rsidRDefault="00473E9B" w:rsidP="00473E9B">
      <w:pPr>
        <w:spacing w:after="0"/>
        <w:rPr>
          <w:rFonts w:ascii="Copperplate Gothic Bold" w:hAnsi="Copperplate Gothic Bold"/>
          <w:sz w:val="24"/>
          <w:szCs w:val="24"/>
        </w:rPr>
        <w:sectPr w:rsidR="00473E9B">
          <w:pgSz w:w="12240" w:h="15840"/>
          <w:pgMar w:top="1440" w:right="1440" w:bottom="1440" w:left="1440" w:header="720" w:footer="720" w:gutter="0"/>
          <w:cols w:space="720"/>
        </w:sectPr>
      </w:pPr>
    </w:p>
    <w:p w14:paraId="5B11AB93" w14:textId="77777777" w:rsidR="00473E9B" w:rsidRDefault="00473E9B" w:rsidP="00473E9B">
      <w:pPr>
        <w:rPr>
          <w:rFonts w:ascii="Copperplate Gothic Light" w:hAnsi="Copperplate Gothic Light"/>
        </w:rPr>
      </w:pPr>
      <w:r>
        <w:rPr>
          <w:rFonts w:ascii="Copperplate Gothic Light" w:hAnsi="Copperplate Gothic Light"/>
        </w:rPr>
        <w:lastRenderedPageBreak/>
        <w:t>Dinnertime:  What is the meaning of dinnertime? What was it like when we were growing up? Should we eat dinner together? If so, how should we do it?</w:t>
      </w:r>
    </w:p>
    <w:p w14:paraId="4FF00077" w14:textId="77777777" w:rsidR="00473E9B" w:rsidRDefault="00473E9B" w:rsidP="00473E9B">
      <w:pPr>
        <w:rPr>
          <w:rFonts w:ascii="Copperplate Gothic Light" w:hAnsi="Copperplate Gothic Light"/>
        </w:rPr>
      </w:pPr>
      <w:r>
        <w:rPr>
          <w:rFonts w:ascii="Copperplate Gothic Light" w:hAnsi="Copperplate Gothic Light"/>
        </w:rPr>
        <w:t xml:space="preserve">Greetings:  How should we part at the beginning of each day? How should we greet each other at the end of the day? </w:t>
      </w:r>
    </w:p>
    <w:p w14:paraId="454EBBCF" w14:textId="77777777" w:rsidR="00473E9B" w:rsidRDefault="00473E9B" w:rsidP="00473E9B">
      <w:pPr>
        <w:rPr>
          <w:rFonts w:ascii="Copperplate Gothic Light" w:hAnsi="Copperplate Gothic Light"/>
        </w:rPr>
      </w:pPr>
      <w:r>
        <w:rPr>
          <w:rFonts w:ascii="Copperplate Gothic Light" w:hAnsi="Copperplate Gothic Light"/>
        </w:rPr>
        <w:t xml:space="preserve">Nighttime:  What do we want bedtime to be like? </w:t>
      </w:r>
    </w:p>
    <w:p w14:paraId="7887C139" w14:textId="77777777" w:rsidR="00473E9B" w:rsidRDefault="00473E9B" w:rsidP="00473E9B">
      <w:pPr>
        <w:rPr>
          <w:rFonts w:ascii="Copperplate Gothic Light" w:hAnsi="Copperplate Gothic Light"/>
        </w:rPr>
      </w:pPr>
      <w:r>
        <w:rPr>
          <w:rFonts w:ascii="Copperplate Gothic Light" w:hAnsi="Copperplate Gothic Light"/>
        </w:rPr>
        <w:t xml:space="preserve">Weekends:  What do we want our weekends to be like? What were they like when we were children? What do we need them to be now? </w:t>
      </w:r>
    </w:p>
    <w:p w14:paraId="0B0C9D6C" w14:textId="77777777" w:rsidR="00473E9B" w:rsidRDefault="00473E9B" w:rsidP="00473E9B">
      <w:pPr>
        <w:rPr>
          <w:rFonts w:ascii="Copperplate Gothic Light" w:hAnsi="Copperplate Gothic Light"/>
        </w:rPr>
      </w:pPr>
      <w:r>
        <w:rPr>
          <w:rFonts w:ascii="Copperplate Gothic Light" w:hAnsi="Copperplate Gothic Light"/>
        </w:rPr>
        <w:t>Vacations:  What were vacations like when you were children? Are vacations important to us? What do we want them to be like?</w:t>
      </w:r>
    </w:p>
    <w:p w14:paraId="7DFFF97E" w14:textId="77777777" w:rsidR="00473E9B" w:rsidRDefault="00473E9B" w:rsidP="00473E9B">
      <w:pPr>
        <w:rPr>
          <w:rFonts w:ascii="Copperplate Gothic Light" w:hAnsi="Copperplate Gothic Light"/>
        </w:rPr>
      </w:pPr>
      <w:r>
        <w:rPr>
          <w:rFonts w:ascii="Copperplate Gothic Light" w:hAnsi="Copperplate Gothic Light"/>
        </w:rPr>
        <w:t>Holidays:  What is our favorite holiday? What is the meaning of this holiday for us? How should it be celebrated in our home?</w:t>
      </w:r>
    </w:p>
    <w:p w14:paraId="60135EFE" w14:textId="77777777" w:rsidR="00473E9B" w:rsidRDefault="00473E9B" w:rsidP="00473E9B">
      <w:pPr>
        <w:rPr>
          <w:rFonts w:ascii="Copperplate Gothic Light" w:hAnsi="Copperplate Gothic Light"/>
        </w:rPr>
      </w:pPr>
      <w:r>
        <w:rPr>
          <w:rFonts w:ascii="Copperplate Gothic Light" w:hAnsi="Copperplate Gothic Light"/>
        </w:rPr>
        <w:t>Relaxation:  How do we relax? What can we do in our downtime that will leave us refreshed and renewed?</w:t>
      </w:r>
    </w:p>
    <w:p w14:paraId="623018CD" w14:textId="77777777" w:rsidR="00473E9B" w:rsidRDefault="00473E9B" w:rsidP="00473E9B">
      <w:pPr>
        <w:rPr>
          <w:rFonts w:ascii="Copperplate Gothic Light" w:hAnsi="Copperplate Gothic Light"/>
        </w:rPr>
      </w:pPr>
      <w:r>
        <w:rPr>
          <w:rFonts w:ascii="Copperplate Gothic Light" w:hAnsi="Copperplate Gothic Light"/>
        </w:rPr>
        <w:t>Illness:  What do we do when either of us is sick?  What was it like when we were sick as children? How should it be in our family?</w:t>
      </w:r>
    </w:p>
    <w:p w14:paraId="6A346B34" w14:textId="77777777" w:rsidR="00473E9B" w:rsidRDefault="00473E9B" w:rsidP="00473E9B">
      <w:pPr>
        <w:rPr>
          <w:rFonts w:ascii="Copperplate Gothic Light" w:hAnsi="Copperplate Gothic Light"/>
        </w:rPr>
      </w:pPr>
      <w:r>
        <w:rPr>
          <w:rFonts w:ascii="Copperplate Gothic Light" w:hAnsi="Copperplate Gothic Light"/>
        </w:rPr>
        <w:t>Accomplishments:  How do you celebrate successes? How were important milestones celebrated when you were children? How would you like to be celebrated now?</w:t>
      </w:r>
    </w:p>
    <w:p w14:paraId="780197F5" w14:textId="77777777" w:rsidR="00473E9B" w:rsidRDefault="00473E9B" w:rsidP="00473E9B"/>
    <w:p w14:paraId="702F8BAF" w14:textId="77777777" w:rsidR="00473E9B" w:rsidRDefault="00473E9B" w:rsidP="00473E9B">
      <w:pPr>
        <w:rPr>
          <w:rFonts w:ascii="Copperplate Gothic Bold" w:hAnsi="Copperplate Gothic Bold" w:cs="Times New Roman"/>
          <w:sz w:val="24"/>
          <w:szCs w:val="24"/>
        </w:rPr>
      </w:pPr>
    </w:p>
    <w:p w14:paraId="6B0EB82D" w14:textId="77777777" w:rsidR="00473E9B" w:rsidRDefault="00473E9B" w:rsidP="00473E9B">
      <w:pPr>
        <w:rPr>
          <w:rFonts w:ascii="Copperplate Gothic Bold" w:hAnsi="Copperplate Gothic Bold" w:cs="Times New Roman"/>
          <w:i/>
          <w:sz w:val="24"/>
          <w:szCs w:val="24"/>
        </w:rPr>
      </w:pPr>
    </w:p>
    <w:p w14:paraId="34484D46" w14:textId="2EBC7D13" w:rsidR="00473E9B" w:rsidRDefault="00473E9B">
      <w:pPr>
        <w:rPr>
          <w:rFonts w:ascii="Copperplate Gothic Bold" w:hAnsi="Copperplate Gothic Bold" w:cs="Times New Roman"/>
        </w:rPr>
      </w:pPr>
      <w:r>
        <w:rPr>
          <w:rFonts w:ascii="Copperplate Gothic Bold" w:hAnsi="Copperplate Gothic Bold" w:cs="Times New Roman"/>
        </w:rPr>
        <w:br w:type="page"/>
      </w:r>
    </w:p>
    <w:p w14:paraId="10171CF2" w14:textId="77777777" w:rsidR="00473E9B" w:rsidRPr="00C34108" w:rsidRDefault="00473E9B" w:rsidP="00473E9B">
      <w:pPr>
        <w:rPr>
          <w:rFonts w:ascii="Copperplate Gothic Bold" w:hAnsi="Copperplate Gothic Bold" w:cs="Times New Roman"/>
        </w:rPr>
      </w:pPr>
    </w:p>
    <w:p w14:paraId="47DB5CDE" w14:textId="77777777" w:rsidR="00473E9B" w:rsidRPr="00C34108" w:rsidRDefault="00473E9B" w:rsidP="00473E9B">
      <w:pPr>
        <w:jc w:val="center"/>
        <w:rPr>
          <w:rFonts w:ascii="Copperplate Gothic Bold" w:hAnsi="Copperplate Gothic Bold"/>
          <w:sz w:val="56"/>
          <w:szCs w:val="56"/>
        </w:rPr>
      </w:pPr>
      <w:r w:rsidRPr="00C34108">
        <w:rPr>
          <w:rFonts w:ascii="Copperplate Gothic Bold" w:hAnsi="Copperplate Gothic Bold"/>
          <w:sz w:val="56"/>
          <w:szCs w:val="56"/>
        </w:rPr>
        <w:t>Friday Night Out</w:t>
      </w:r>
    </w:p>
    <w:p w14:paraId="45868CBC" w14:textId="77777777" w:rsidR="00473E9B" w:rsidRDefault="00473E9B" w:rsidP="00473E9B">
      <w:pPr>
        <w:jc w:val="center"/>
        <w:rPr>
          <w:rFonts w:ascii="Copperplate Gothic Bold" w:hAnsi="Copperplate Gothic Bold"/>
          <w:i/>
          <w:sz w:val="28"/>
          <w:szCs w:val="28"/>
        </w:rPr>
      </w:pPr>
      <w:r w:rsidRPr="00C34108">
        <w:rPr>
          <w:rFonts w:ascii="Copperplate Gothic Bold" w:hAnsi="Copperplate Gothic Bold"/>
          <w:i/>
          <w:sz w:val="28"/>
          <w:szCs w:val="28"/>
        </w:rPr>
        <w:t>120 days to a better marriage</w:t>
      </w:r>
    </w:p>
    <w:p w14:paraId="55D1EB34" w14:textId="77777777" w:rsidR="00473E9B" w:rsidRDefault="00473E9B" w:rsidP="00473E9B">
      <w:pPr>
        <w:rPr>
          <w:rFonts w:ascii="Copperplate Gothic Bold" w:hAnsi="Copperplate Gothic Bold"/>
          <w:sz w:val="24"/>
          <w:szCs w:val="24"/>
        </w:rPr>
      </w:pPr>
    </w:p>
    <w:p w14:paraId="7138FABC" w14:textId="77777777" w:rsidR="00473E9B" w:rsidRPr="00C34108" w:rsidRDefault="00473E9B" w:rsidP="00473E9B">
      <w:pPr>
        <w:rPr>
          <w:rFonts w:ascii="Copperplate Gothic Bold" w:hAnsi="Copperplate Gothic Bold"/>
          <w:sz w:val="24"/>
          <w:szCs w:val="24"/>
        </w:rPr>
      </w:pPr>
      <w:r>
        <w:rPr>
          <w:rFonts w:ascii="Copperplate Gothic Bold" w:hAnsi="Copperplate Gothic Bold"/>
          <w:sz w:val="24"/>
          <w:szCs w:val="24"/>
        </w:rPr>
        <w:t>Session Two:  Mastering Your Marriage</w:t>
      </w:r>
    </w:p>
    <w:p w14:paraId="31F7FE20"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Assignment Four: The Stress-Reducing Conversation</w:t>
      </w:r>
    </w:p>
    <w:p w14:paraId="11DCE6F9" w14:textId="77777777" w:rsidR="00473E9B" w:rsidRDefault="00473E9B" w:rsidP="00473E9B">
      <w:pPr>
        <w:rPr>
          <w:rFonts w:ascii="Copperplate Gothic Bold" w:hAnsi="Copperplate Gothic Bold"/>
          <w:sz w:val="24"/>
          <w:szCs w:val="24"/>
        </w:rPr>
      </w:pPr>
      <w:r>
        <w:rPr>
          <w:rFonts w:ascii="Copperplate Gothic Bold" w:hAnsi="Copperplate Gothic Bold"/>
          <w:sz w:val="24"/>
          <w:szCs w:val="24"/>
        </w:rPr>
        <w:t>Walk Away Message:</w:t>
      </w:r>
    </w:p>
    <w:p w14:paraId="62958DA9" w14:textId="77777777" w:rsidR="00473E9B" w:rsidRDefault="00473E9B" w:rsidP="00473E9B">
      <w:pPr>
        <w:rPr>
          <w:rFonts w:ascii="Copperplate Gothic Light" w:hAnsi="Copperplate Gothic Light"/>
          <w:b/>
          <w:sz w:val="24"/>
          <w:szCs w:val="24"/>
        </w:rPr>
      </w:pPr>
      <w:r>
        <w:rPr>
          <w:rFonts w:ascii="Copperplate Gothic Light" w:hAnsi="Copperplate Gothic Light"/>
          <w:b/>
          <w:sz w:val="24"/>
          <w:szCs w:val="24"/>
        </w:rPr>
        <w:t>This assignment focuses on one of the strategies we discussed in the workshop - Turning towards each other instead of away. When we turn towards each other, we invest in our emotional bank account. We help each other manage outside stress. It is also about making a conscious choice to turn towards our partner when a “bid” is made for our attention. The more “bids” are answered, the more a couple is prepared for future conflict, because a deep friendship is fostered. Its about taking time to listen, embrace, laugh and is the key to lasting romance. A big way we can turn towards each other is in our end of day review, a stress-reducing conversation.</w:t>
      </w:r>
    </w:p>
    <w:p w14:paraId="1E6876DF" w14:textId="77777777" w:rsidR="00473E9B" w:rsidRDefault="00473E9B" w:rsidP="00473E9B">
      <w:pPr>
        <w:rPr>
          <w:rFonts w:ascii="Copperplate Gothic Light" w:hAnsi="Copperplate Gothic Light"/>
          <w:b/>
          <w:sz w:val="24"/>
          <w:szCs w:val="24"/>
        </w:rPr>
      </w:pPr>
      <w:r>
        <w:rPr>
          <w:rFonts w:ascii="Copperplate Gothic Light" w:hAnsi="Copperplate Gothic Light"/>
          <w:b/>
          <w:sz w:val="24"/>
          <w:szCs w:val="24"/>
        </w:rPr>
        <w:t>In Galatians 6:2, Paul writes,</w:t>
      </w:r>
    </w:p>
    <w:p w14:paraId="28A500C3" w14:textId="77777777" w:rsidR="00473E9B" w:rsidRDefault="00473E9B" w:rsidP="00473E9B">
      <w:pPr>
        <w:rPr>
          <w:rFonts w:ascii="Copperplate Gothic Light" w:hAnsi="Copperplate Gothic Light"/>
          <w:b/>
          <w:sz w:val="24"/>
          <w:szCs w:val="24"/>
        </w:rPr>
      </w:pPr>
      <w:r>
        <w:rPr>
          <w:rFonts w:ascii="Copperplate Gothic Light" w:hAnsi="Copperplate Gothic Light"/>
          <w:b/>
          <w:sz w:val="24"/>
          <w:szCs w:val="24"/>
        </w:rPr>
        <w:t>“</w:t>
      </w:r>
      <w:proofErr w:type="gramStart"/>
      <w:r>
        <w:rPr>
          <w:rFonts w:ascii="Copperplate Gothic Light" w:hAnsi="Copperplate Gothic Light"/>
          <w:b/>
          <w:sz w:val="24"/>
          <w:szCs w:val="24"/>
        </w:rPr>
        <w:t>carry</w:t>
      </w:r>
      <w:proofErr w:type="gramEnd"/>
      <w:r>
        <w:rPr>
          <w:rFonts w:ascii="Copperplate Gothic Light" w:hAnsi="Copperplate Gothic Light"/>
          <w:b/>
          <w:sz w:val="24"/>
          <w:szCs w:val="24"/>
        </w:rPr>
        <w:t xml:space="preserve"> each other’s burdens, and in this way you will fulfill the law of Christ.”</w:t>
      </w:r>
    </w:p>
    <w:p w14:paraId="5D1AF1B5" w14:textId="77777777" w:rsidR="00473E9B" w:rsidRDefault="00473E9B" w:rsidP="00473E9B">
      <w:pPr>
        <w:rPr>
          <w:rFonts w:ascii="Copperplate Gothic Light" w:hAnsi="Copperplate Gothic Light"/>
          <w:b/>
          <w:sz w:val="24"/>
          <w:szCs w:val="24"/>
        </w:rPr>
      </w:pPr>
      <w:r>
        <w:rPr>
          <w:rFonts w:ascii="Copperplate Gothic Light" w:hAnsi="Copperplate Gothic Light"/>
          <w:b/>
          <w:sz w:val="24"/>
          <w:szCs w:val="24"/>
        </w:rPr>
        <w:t xml:space="preserve">This week, reunite at the end of everyday to talk for 20-30 minutes. In this conversation, you will talk about what is on your mind, other than your marriage. Do not use this time to review an argument or discuss your relationship. Many couples already discuss their days with each other. Use the template below as a guide to assist you in feeling a deeper sense of connection during these talks. Decide together the optimal time each day, and stick with it. </w:t>
      </w:r>
    </w:p>
    <w:p w14:paraId="6DB7A7C9" w14:textId="77777777" w:rsidR="00473E9B" w:rsidRDefault="00473E9B" w:rsidP="00473E9B">
      <w:pPr>
        <w:rPr>
          <w:rFonts w:ascii="Copperplate Gothic Light" w:hAnsi="Copperplate Gothic Light"/>
          <w:b/>
          <w:sz w:val="24"/>
          <w:szCs w:val="24"/>
        </w:rPr>
      </w:pPr>
    </w:p>
    <w:p w14:paraId="39ACAD9A" w14:textId="77777777" w:rsidR="00473E9B" w:rsidRDefault="00473E9B" w:rsidP="00473E9B">
      <w:pPr>
        <w:pStyle w:val="ListParagraph"/>
        <w:numPr>
          <w:ilvl w:val="0"/>
          <w:numId w:val="2"/>
        </w:numPr>
        <w:rPr>
          <w:rFonts w:ascii="Copperplate Gothic Light" w:hAnsi="Copperplate Gothic Light"/>
          <w:b/>
          <w:sz w:val="24"/>
          <w:szCs w:val="24"/>
        </w:rPr>
      </w:pPr>
      <w:r w:rsidRPr="00B45521">
        <w:rPr>
          <w:rFonts w:ascii="Copperplate Gothic Light" w:hAnsi="Copperplate Gothic Light"/>
          <w:b/>
          <w:sz w:val="24"/>
          <w:szCs w:val="24"/>
        </w:rPr>
        <w:t>Take turns, each spouse gets 15 minutes</w:t>
      </w:r>
    </w:p>
    <w:p w14:paraId="308CAFDC" w14:textId="77777777" w:rsidR="00473E9B" w:rsidRDefault="00473E9B" w:rsidP="00473E9B">
      <w:pPr>
        <w:pStyle w:val="ListParagraph"/>
        <w:numPr>
          <w:ilvl w:val="0"/>
          <w:numId w:val="2"/>
        </w:numPr>
        <w:rPr>
          <w:rFonts w:ascii="Copperplate Gothic Light" w:hAnsi="Copperplate Gothic Light"/>
          <w:b/>
          <w:sz w:val="24"/>
          <w:szCs w:val="24"/>
        </w:rPr>
      </w:pPr>
      <w:r>
        <w:rPr>
          <w:rFonts w:ascii="Copperplate Gothic Light" w:hAnsi="Copperplate Gothic Light"/>
          <w:b/>
          <w:sz w:val="24"/>
          <w:szCs w:val="24"/>
        </w:rPr>
        <w:t>Don’t give unsolicited advice or criticize</w:t>
      </w:r>
    </w:p>
    <w:p w14:paraId="20434644" w14:textId="77777777" w:rsidR="00473E9B" w:rsidRDefault="00473E9B" w:rsidP="00473E9B">
      <w:pPr>
        <w:pStyle w:val="ListParagraph"/>
        <w:numPr>
          <w:ilvl w:val="0"/>
          <w:numId w:val="2"/>
        </w:numPr>
        <w:rPr>
          <w:rFonts w:ascii="Copperplate Gothic Light" w:hAnsi="Copperplate Gothic Light"/>
          <w:b/>
          <w:sz w:val="24"/>
          <w:szCs w:val="24"/>
        </w:rPr>
      </w:pPr>
      <w:r>
        <w:rPr>
          <w:rFonts w:ascii="Copperplate Gothic Light" w:hAnsi="Copperplate Gothic Light"/>
          <w:b/>
          <w:sz w:val="24"/>
          <w:szCs w:val="24"/>
        </w:rPr>
        <w:lastRenderedPageBreak/>
        <w:t>Show genuine interest, let them know you are listening</w:t>
      </w:r>
    </w:p>
    <w:p w14:paraId="4FEB7326" w14:textId="77777777" w:rsidR="00473E9B" w:rsidRDefault="00473E9B" w:rsidP="00473E9B">
      <w:pPr>
        <w:pStyle w:val="ListParagraph"/>
        <w:numPr>
          <w:ilvl w:val="0"/>
          <w:numId w:val="2"/>
        </w:numPr>
        <w:rPr>
          <w:rFonts w:ascii="Copperplate Gothic Light" w:hAnsi="Copperplate Gothic Light"/>
          <w:b/>
          <w:sz w:val="24"/>
          <w:szCs w:val="24"/>
        </w:rPr>
      </w:pPr>
      <w:r>
        <w:rPr>
          <w:rFonts w:ascii="Copperplate Gothic Light" w:hAnsi="Copperplate Gothic Light"/>
          <w:b/>
          <w:sz w:val="24"/>
          <w:szCs w:val="24"/>
        </w:rPr>
        <w:t>Communicate understanding</w:t>
      </w:r>
    </w:p>
    <w:p w14:paraId="16AD477B" w14:textId="77777777" w:rsidR="00473E9B" w:rsidRDefault="00473E9B" w:rsidP="00473E9B">
      <w:pPr>
        <w:pStyle w:val="ListParagraph"/>
        <w:numPr>
          <w:ilvl w:val="0"/>
          <w:numId w:val="2"/>
        </w:numPr>
        <w:rPr>
          <w:rFonts w:ascii="Copperplate Gothic Light" w:hAnsi="Copperplate Gothic Light"/>
          <w:b/>
          <w:sz w:val="24"/>
          <w:szCs w:val="24"/>
        </w:rPr>
      </w:pPr>
      <w:r>
        <w:rPr>
          <w:rFonts w:ascii="Copperplate Gothic Light" w:hAnsi="Copperplate Gothic Light"/>
          <w:b/>
          <w:sz w:val="24"/>
          <w:szCs w:val="24"/>
        </w:rPr>
        <w:t>Take your spouse’s side, don’t rationalize the “enemy’s” actions</w:t>
      </w:r>
    </w:p>
    <w:p w14:paraId="109C08E3" w14:textId="77777777" w:rsidR="00473E9B" w:rsidRDefault="00473E9B" w:rsidP="00473E9B">
      <w:pPr>
        <w:pStyle w:val="ListParagraph"/>
        <w:numPr>
          <w:ilvl w:val="0"/>
          <w:numId w:val="2"/>
        </w:numPr>
        <w:rPr>
          <w:rFonts w:ascii="Copperplate Gothic Light" w:hAnsi="Copperplate Gothic Light"/>
          <w:b/>
          <w:sz w:val="24"/>
          <w:szCs w:val="24"/>
        </w:rPr>
      </w:pPr>
      <w:r>
        <w:rPr>
          <w:rFonts w:ascii="Copperplate Gothic Light" w:hAnsi="Copperplate Gothic Light"/>
          <w:b/>
          <w:sz w:val="24"/>
          <w:szCs w:val="24"/>
        </w:rPr>
        <w:t>Express a “we against them” attitude</w:t>
      </w:r>
    </w:p>
    <w:p w14:paraId="4D0D9FB7" w14:textId="77777777" w:rsidR="00473E9B" w:rsidRDefault="00473E9B" w:rsidP="00473E9B">
      <w:pPr>
        <w:pStyle w:val="ListParagraph"/>
        <w:numPr>
          <w:ilvl w:val="0"/>
          <w:numId w:val="2"/>
        </w:numPr>
        <w:rPr>
          <w:rFonts w:ascii="Copperplate Gothic Light" w:hAnsi="Copperplate Gothic Light"/>
          <w:b/>
          <w:sz w:val="24"/>
          <w:szCs w:val="24"/>
        </w:rPr>
      </w:pPr>
      <w:r>
        <w:rPr>
          <w:rFonts w:ascii="Copperplate Gothic Light" w:hAnsi="Copperplate Gothic Light"/>
          <w:b/>
          <w:sz w:val="24"/>
          <w:szCs w:val="24"/>
        </w:rPr>
        <w:t>Show affection, hold hands, touch</w:t>
      </w:r>
    </w:p>
    <w:p w14:paraId="1EB5129D" w14:textId="77777777" w:rsidR="00473E9B" w:rsidRDefault="00473E9B" w:rsidP="00473E9B">
      <w:pPr>
        <w:pStyle w:val="ListParagraph"/>
        <w:numPr>
          <w:ilvl w:val="0"/>
          <w:numId w:val="2"/>
        </w:numPr>
        <w:rPr>
          <w:rFonts w:ascii="Copperplate Gothic Light" w:hAnsi="Copperplate Gothic Light"/>
          <w:b/>
          <w:sz w:val="24"/>
          <w:szCs w:val="24"/>
        </w:rPr>
      </w:pPr>
      <w:r>
        <w:rPr>
          <w:rFonts w:ascii="Copperplate Gothic Light" w:hAnsi="Copperplate Gothic Light"/>
          <w:b/>
          <w:sz w:val="24"/>
          <w:szCs w:val="24"/>
        </w:rPr>
        <w:t>Validate emotions</w:t>
      </w:r>
    </w:p>
    <w:p w14:paraId="2397D06D" w14:textId="77777777" w:rsidR="00473E9B" w:rsidRDefault="00473E9B" w:rsidP="00473E9B">
      <w:pPr>
        <w:rPr>
          <w:rFonts w:ascii="Copperplate Gothic Light" w:hAnsi="Copperplate Gothic Light"/>
          <w:b/>
          <w:sz w:val="24"/>
          <w:szCs w:val="24"/>
        </w:rPr>
      </w:pPr>
      <w:r>
        <w:rPr>
          <w:rFonts w:ascii="Copperplate Gothic Light" w:hAnsi="Copperplate Gothic Light"/>
          <w:b/>
          <w:sz w:val="24"/>
          <w:szCs w:val="24"/>
        </w:rPr>
        <w:t>If you want advice from your partner on a particular situation, honor them by asking for it.</w:t>
      </w:r>
    </w:p>
    <w:p w14:paraId="1223B2B4" w14:textId="77777777" w:rsidR="00473E9B" w:rsidRDefault="00473E9B" w:rsidP="00473E9B">
      <w:pPr>
        <w:rPr>
          <w:rFonts w:ascii="Copperplate Gothic Light" w:hAnsi="Copperplate Gothic Light"/>
          <w:b/>
          <w:sz w:val="24"/>
          <w:szCs w:val="24"/>
        </w:rPr>
      </w:pPr>
      <w:r>
        <w:rPr>
          <w:rFonts w:ascii="Copperplate Gothic Light" w:hAnsi="Copperplate Gothic Light"/>
          <w:b/>
          <w:sz w:val="24"/>
          <w:szCs w:val="24"/>
        </w:rPr>
        <w:t>If you are longing to advise your partner about a situation, ask them first, “How can I help? Do you need me to just listen or help you brainstorm?”</w:t>
      </w:r>
    </w:p>
    <w:p w14:paraId="7E8B5357" w14:textId="77777777" w:rsidR="00473E9B" w:rsidRPr="0000626E" w:rsidRDefault="00473E9B" w:rsidP="00473E9B">
      <w:pPr>
        <w:rPr>
          <w:rFonts w:ascii="Copperplate Gothic Light" w:hAnsi="Copperplate Gothic Light"/>
          <w:b/>
          <w:sz w:val="24"/>
          <w:szCs w:val="24"/>
        </w:rPr>
      </w:pPr>
    </w:p>
    <w:p w14:paraId="42093A66" w14:textId="77777777" w:rsidR="00473E9B" w:rsidRPr="00C34108" w:rsidRDefault="00473E9B" w:rsidP="00473E9B">
      <w:pPr>
        <w:rPr>
          <w:rFonts w:ascii="Copperplate Gothic Bold" w:hAnsi="Copperplate Gothic Bold" w:cs="Times New Roman"/>
          <w:sz w:val="24"/>
          <w:szCs w:val="24"/>
        </w:rPr>
      </w:pPr>
    </w:p>
    <w:p w14:paraId="77123664" w14:textId="77777777" w:rsidR="00473E9B" w:rsidRPr="00C34108" w:rsidRDefault="00473E9B" w:rsidP="00473E9B">
      <w:pPr>
        <w:rPr>
          <w:rFonts w:ascii="Copperplate Gothic Bold" w:hAnsi="Copperplate Gothic Bold" w:cs="Times New Roman"/>
          <w:i/>
          <w:sz w:val="24"/>
          <w:szCs w:val="24"/>
        </w:rPr>
      </w:pPr>
    </w:p>
    <w:p w14:paraId="54C94C5F" w14:textId="77777777" w:rsidR="00473E9B" w:rsidRPr="00C34108" w:rsidRDefault="00473E9B" w:rsidP="00473E9B">
      <w:pPr>
        <w:rPr>
          <w:rFonts w:ascii="Copperplate Gothic Bold" w:hAnsi="Copperplate Gothic Bold" w:cs="Times New Roman"/>
          <w:sz w:val="24"/>
          <w:szCs w:val="24"/>
        </w:rPr>
      </w:pPr>
    </w:p>
    <w:p w14:paraId="4983BF77" w14:textId="77777777" w:rsidR="00473E9B" w:rsidRPr="00C34108" w:rsidRDefault="00473E9B" w:rsidP="00473E9B">
      <w:pPr>
        <w:rPr>
          <w:rFonts w:ascii="Copperplate Gothic Bold" w:hAnsi="Copperplate Gothic Bold" w:cs="Times New Roman"/>
          <w:i/>
          <w:sz w:val="24"/>
          <w:szCs w:val="24"/>
        </w:rPr>
      </w:pPr>
    </w:p>
    <w:p w14:paraId="57A5830A" w14:textId="77777777" w:rsidR="00C34108" w:rsidRPr="00C34108" w:rsidRDefault="00C34108" w:rsidP="00C34108">
      <w:pPr>
        <w:rPr>
          <w:rFonts w:ascii="Copperplate Gothic Bold" w:hAnsi="Copperplate Gothic Bold" w:cs="Times New Roman"/>
          <w:i/>
          <w:sz w:val="24"/>
          <w:szCs w:val="24"/>
        </w:rPr>
      </w:pPr>
    </w:p>
    <w:sectPr w:rsidR="00C34108" w:rsidRPr="00C34108" w:rsidSect="00436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pperplate Gothic Bold">
    <w:panose1 w:val="020E0705020206020404"/>
    <w:charset w:val="00"/>
    <w:family w:val="auto"/>
    <w:pitch w:val="variable"/>
    <w:sig w:usb0="00000003" w:usb1="00000000" w:usb2="00000000" w:usb3="00000000" w:csb0="00000001" w:csb1="00000000"/>
  </w:font>
  <w:font w:name="Copperplate Gothic Light">
    <w:panose1 w:val="020E0507020206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A269C"/>
    <w:multiLevelType w:val="hybridMultilevel"/>
    <w:tmpl w:val="C54A5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3B67B7"/>
    <w:multiLevelType w:val="hybridMultilevel"/>
    <w:tmpl w:val="23B4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08"/>
    <w:rsid w:val="0002152C"/>
    <w:rsid w:val="000B51C5"/>
    <w:rsid w:val="00436E1F"/>
    <w:rsid w:val="00473E9B"/>
    <w:rsid w:val="004A3970"/>
    <w:rsid w:val="00661144"/>
    <w:rsid w:val="0079422B"/>
    <w:rsid w:val="00907C93"/>
    <w:rsid w:val="00934EB8"/>
    <w:rsid w:val="00C34108"/>
    <w:rsid w:val="00E55A06"/>
    <w:rsid w:val="00EF1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BB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A0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63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1111</Words>
  <Characters>6335</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J. Librizzi</dc:creator>
  <cp:lastModifiedBy>Alexis Shaak</cp:lastModifiedBy>
  <cp:revision>2</cp:revision>
  <dcterms:created xsi:type="dcterms:W3CDTF">2014-09-18T01:17:00Z</dcterms:created>
  <dcterms:modified xsi:type="dcterms:W3CDTF">2014-09-18T01:17:00Z</dcterms:modified>
</cp:coreProperties>
</file>